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098" w:rsidRDefault="00282098" w:rsidP="00282098">
      <w:pPr>
        <w:pStyle w:val="Default"/>
        <w:ind w:firstLineChars="150" w:firstLine="480"/>
        <w:jc w:val="both"/>
        <w:rPr>
          <w:sz w:val="32"/>
          <w:szCs w:val="32"/>
        </w:rPr>
      </w:pPr>
      <w:r>
        <w:rPr>
          <w:rFonts w:hint="eastAsia"/>
          <w:sz w:val="32"/>
          <w:szCs w:val="32"/>
        </w:rPr>
        <w:t xml:space="preserve">        </w:t>
      </w:r>
    </w:p>
    <w:p w:rsidR="00056CD5" w:rsidRPr="00282098" w:rsidRDefault="007237CE" w:rsidP="00282098">
      <w:pPr>
        <w:pStyle w:val="Default"/>
        <w:ind w:firstLineChars="550" w:firstLine="1767"/>
        <w:jc w:val="both"/>
      </w:pPr>
      <w:r>
        <w:rPr>
          <w:rFonts w:hint="eastAsia"/>
          <w:b/>
          <w:sz w:val="32"/>
          <w:szCs w:val="32"/>
        </w:rPr>
        <w:t>萧</w:t>
      </w:r>
      <w:r w:rsidR="00C87879">
        <w:rPr>
          <w:rFonts w:hint="eastAsia"/>
          <w:b/>
          <w:sz w:val="32"/>
          <w:szCs w:val="32"/>
        </w:rPr>
        <w:t>绍博</w:t>
      </w:r>
      <w:r>
        <w:rPr>
          <w:rFonts w:hint="eastAsia"/>
          <w:b/>
          <w:sz w:val="32"/>
          <w:szCs w:val="32"/>
        </w:rPr>
        <w:t>教授</w:t>
      </w:r>
      <w:r w:rsidR="00C87879">
        <w:rPr>
          <w:rFonts w:hint="eastAsia"/>
          <w:b/>
          <w:sz w:val="32"/>
          <w:szCs w:val="32"/>
        </w:rPr>
        <w:t>退休后的工作</w:t>
      </w:r>
      <w:r w:rsidR="00C87879" w:rsidRPr="00282098">
        <w:rPr>
          <w:rFonts w:hint="eastAsia"/>
          <w:b/>
        </w:rPr>
        <w:t>（</w:t>
      </w:r>
      <w:r w:rsidR="00BA6B9D">
        <w:rPr>
          <w:rFonts w:hint="eastAsia"/>
          <w:b/>
        </w:rPr>
        <w:t>2023.6.26</w:t>
      </w:r>
      <w:r w:rsidR="00C87879" w:rsidRPr="00282098">
        <w:rPr>
          <w:rFonts w:hint="eastAsia"/>
          <w:b/>
        </w:rPr>
        <w:t>）</w:t>
      </w:r>
    </w:p>
    <w:p w:rsidR="00056CD5" w:rsidRPr="00282098" w:rsidRDefault="007237CE" w:rsidP="00282098">
      <w:pPr>
        <w:pStyle w:val="Default"/>
        <w:ind w:firstLineChars="150" w:firstLine="420"/>
        <w:jc w:val="both"/>
        <w:rPr>
          <w:b/>
          <w:sz w:val="28"/>
          <w:szCs w:val="28"/>
        </w:rPr>
      </w:pPr>
      <w:r>
        <w:rPr>
          <w:rFonts w:hint="eastAsia"/>
          <w:sz w:val="28"/>
          <w:szCs w:val="28"/>
        </w:rPr>
        <w:t>萧</w:t>
      </w:r>
      <w:r w:rsidR="00C87879" w:rsidRPr="00282098">
        <w:rPr>
          <w:rFonts w:hint="eastAsia"/>
          <w:sz w:val="28"/>
          <w:szCs w:val="28"/>
        </w:rPr>
        <w:t>绍博</w:t>
      </w:r>
      <w:r>
        <w:rPr>
          <w:rFonts w:hint="eastAsia"/>
          <w:sz w:val="28"/>
          <w:szCs w:val="28"/>
        </w:rPr>
        <w:t>教授</w:t>
      </w:r>
      <w:r w:rsidR="00C87879" w:rsidRPr="00282098">
        <w:rPr>
          <w:rFonts w:hint="eastAsia"/>
          <w:sz w:val="28"/>
          <w:szCs w:val="28"/>
        </w:rPr>
        <w:t>从公务员岗位退休后努力</w:t>
      </w:r>
      <w:proofErr w:type="gramStart"/>
      <w:r w:rsidR="00C87879" w:rsidRPr="00282098">
        <w:rPr>
          <w:rFonts w:hint="eastAsia"/>
          <w:sz w:val="28"/>
          <w:szCs w:val="28"/>
        </w:rPr>
        <w:t>践行</w:t>
      </w:r>
      <w:proofErr w:type="gramEnd"/>
      <w:r w:rsidR="00C87879" w:rsidRPr="00282098">
        <w:rPr>
          <w:rFonts w:hint="eastAsia"/>
          <w:sz w:val="28"/>
          <w:szCs w:val="28"/>
        </w:rPr>
        <w:t>积极老龄、智慧老龄，奋力追索中国在上述多领域交叉部的深层问题和国际最新研究动向，看到国际人口计生已经进入家庭健康与发展的第三阶段，和国际国内合作伙伴合作提出了人本电子健康和人本健康信息力的理论框架并领衔发起了系列研讨会。在此基础上，</w:t>
      </w:r>
      <w:r>
        <w:rPr>
          <w:rFonts w:hint="eastAsia"/>
          <w:sz w:val="28"/>
          <w:szCs w:val="28"/>
        </w:rPr>
        <w:t>萧</w:t>
      </w:r>
      <w:r w:rsidR="00C87879" w:rsidRPr="00282098">
        <w:rPr>
          <w:rFonts w:hint="eastAsia"/>
          <w:sz w:val="28"/>
          <w:szCs w:val="28"/>
        </w:rPr>
        <w:t>绍博和同事联合北大</w:t>
      </w:r>
      <w:r>
        <w:rPr>
          <w:rFonts w:hint="eastAsia"/>
          <w:sz w:val="28"/>
          <w:szCs w:val="28"/>
        </w:rPr>
        <w:t>教授</w:t>
      </w:r>
      <w:r w:rsidR="00C87879" w:rsidRPr="00282098">
        <w:rPr>
          <w:rFonts w:hint="eastAsia"/>
          <w:sz w:val="28"/>
          <w:szCs w:val="28"/>
        </w:rPr>
        <w:t>，向国家卫生计生委提出了健康中国框架建议。</w:t>
      </w:r>
    </w:p>
    <w:p w:rsidR="00056CD5" w:rsidRPr="00282098" w:rsidRDefault="00C87879" w:rsidP="00282098">
      <w:pPr>
        <w:pStyle w:val="Default"/>
        <w:ind w:firstLineChars="150" w:firstLine="420"/>
        <w:jc w:val="both"/>
        <w:rPr>
          <w:sz w:val="28"/>
          <w:szCs w:val="28"/>
        </w:rPr>
      </w:pPr>
      <w:r w:rsidRPr="00282098">
        <w:rPr>
          <w:rFonts w:hint="eastAsia"/>
          <w:sz w:val="28"/>
          <w:szCs w:val="28"/>
        </w:rPr>
        <w:t>在条件合适时，经委离退局党委审批，</w:t>
      </w:r>
      <w:r w:rsidR="007237CE">
        <w:rPr>
          <w:rFonts w:hint="eastAsia"/>
          <w:sz w:val="28"/>
          <w:szCs w:val="28"/>
        </w:rPr>
        <w:t>萧</w:t>
      </w:r>
      <w:r w:rsidRPr="00282098">
        <w:rPr>
          <w:rFonts w:hint="eastAsia"/>
          <w:sz w:val="28"/>
          <w:szCs w:val="28"/>
        </w:rPr>
        <w:t>绍博</w:t>
      </w:r>
      <w:r w:rsidR="007237CE">
        <w:rPr>
          <w:rFonts w:hint="eastAsia"/>
          <w:sz w:val="28"/>
          <w:szCs w:val="28"/>
        </w:rPr>
        <w:t>教授</w:t>
      </w:r>
      <w:r w:rsidRPr="00282098">
        <w:rPr>
          <w:rFonts w:hint="eastAsia"/>
          <w:sz w:val="28"/>
          <w:szCs w:val="28"/>
        </w:rPr>
        <w:t>领衔发起成立了北京慧</w:t>
      </w:r>
      <w:proofErr w:type="gramStart"/>
      <w:r w:rsidRPr="00282098">
        <w:rPr>
          <w:rFonts w:hint="eastAsia"/>
          <w:sz w:val="28"/>
          <w:szCs w:val="28"/>
        </w:rPr>
        <w:t>家健康</w:t>
      </w:r>
      <w:proofErr w:type="gramEnd"/>
      <w:r w:rsidRPr="00282098">
        <w:rPr>
          <w:rFonts w:hint="eastAsia"/>
          <w:sz w:val="28"/>
          <w:szCs w:val="28"/>
        </w:rPr>
        <w:t>信息力研究院</w:t>
      </w:r>
      <w:r w:rsidRPr="00282098">
        <w:rPr>
          <w:sz w:val="28"/>
          <w:szCs w:val="28"/>
        </w:rPr>
        <w:t>(</w:t>
      </w:r>
      <w:r w:rsidRPr="00282098">
        <w:rPr>
          <w:rFonts w:hint="eastAsia"/>
          <w:sz w:val="28"/>
          <w:szCs w:val="28"/>
        </w:rPr>
        <w:t>北京市民政局注册的非赢利科技社会服务机构</w:t>
      </w:r>
      <w:r w:rsidRPr="00282098">
        <w:rPr>
          <w:sz w:val="28"/>
          <w:szCs w:val="28"/>
        </w:rPr>
        <w:t>)</w:t>
      </w:r>
      <w:r w:rsidRPr="00282098">
        <w:rPr>
          <w:rFonts w:hint="eastAsia"/>
          <w:sz w:val="28"/>
          <w:szCs w:val="28"/>
        </w:rPr>
        <w:t>，兼任第一届理事长，组织完成了研究院的初创。</w:t>
      </w:r>
      <w:r w:rsidRPr="00282098">
        <w:rPr>
          <w:sz w:val="28"/>
          <w:szCs w:val="28"/>
        </w:rPr>
        <w:t>2020</w:t>
      </w:r>
      <w:r w:rsidRPr="00282098">
        <w:rPr>
          <w:rFonts w:hint="eastAsia"/>
          <w:sz w:val="28"/>
          <w:szCs w:val="28"/>
        </w:rPr>
        <w:t>年北京慧家换届，</w:t>
      </w:r>
      <w:r w:rsidR="007237CE">
        <w:rPr>
          <w:rFonts w:hint="eastAsia"/>
          <w:sz w:val="28"/>
          <w:szCs w:val="28"/>
        </w:rPr>
        <w:t>萧</w:t>
      </w:r>
      <w:r w:rsidRPr="00282098">
        <w:rPr>
          <w:rFonts w:hint="eastAsia"/>
          <w:sz w:val="28"/>
          <w:szCs w:val="28"/>
        </w:rPr>
        <w:t>绍博</w:t>
      </w:r>
      <w:r w:rsidR="007237CE">
        <w:rPr>
          <w:rFonts w:hint="eastAsia"/>
          <w:sz w:val="28"/>
          <w:szCs w:val="28"/>
        </w:rPr>
        <w:t>教授</w:t>
      </w:r>
      <w:r w:rsidRPr="00282098">
        <w:rPr>
          <w:rFonts w:hint="eastAsia"/>
          <w:sz w:val="28"/>
          <w:szCs w:val="28"/>
        </w:rPr>
        <w:t>退出领导岗位，以兼任该院学术委员会荣誉主任、全全健康公益项目首席科学家的身份，继续参与上述方向上的探索，研究如何按照人本健康、智慧健康的大原则，用聚焦于家庭和家庭健康管护服务的公益活动融合全民智慧健康促进、全民健康长寿科学工程和高级全民健康信息场建设的公益探索。</w:t>
      </w:r>
    </w:p>
    <w:p w:rsidR="00056CD5" w:rsidRPr="00282098" w:rsidRDefault="00C87879">
      <w:pPr>
        <w:pStyle w:val="Default"/>
        <w:jc w:val="both"/>
        <w:rPr>
          <w:b/>
          <w:sz w:val="28"/>
          <w:szCs w:val="28"/>
        </w:rPr>
      </w:pPr>
      <w:proofErr w:type="gramStart"/>
      <w:r w:rsidRPr="00282098">
        <w:rPr>
          <w:rFonts w:hint="eastAsia"/>
          <w:b/>
          <w:sz w:val="28"/>
          <w:szCs w:val="28"/>
        </w:rPr>
        <w:t>一</w:t>
      </w:r>
      <w:proofErr w:type="gramEnd"/>
      <w:r w:rsidRPr="00282098">
        <w:rPr>
          <w:rFonts w:hint="eastAsia"/>
          <w:b/>
          <w:sz w:val="28"/>
          <w:szCs w:val="28"/>
        </w:rPr>
        <w:t>．在北京慧家的主要工作</w:t>
      </w:r>
    </w:p>
    <w:p w:rsidR="00056CD5" w:rsidRPr="00282098" w:rsidRDefault="00C87879" w:rsidP="00282098">
      <w:pPr>
        <w:spacing w:line="360" w:lineRule="auto"/>
        <w:ind w:firstLineChars="200" w:firstLine="562"/>
        <w:rPr>
          <w:rFonts w:ascii="宋体"/>
          <w:color w:val="000000"/>
          <w:sz w:val="28"/>
          <w:szCs w:val="28"/>
        </w:rPr>
      </w:pPr>
      <w:r w:rsidRPr="00282098">
        <w:rPr>
          <w:rFonts w:ascii="宋体" w:hAnsi="宋体" w:hint="eastAsia"/>
          <w:b/>
          <w:sz w:val="28"/>
          <w:szCs w:val="28"/>
        </w:rPr>
        <w:t>1.</w:t>
      </w:r>
      <w:r w:rsidRPr="00282098">
        <w:rPr>
          <w:rFonts w:ascii="宋体" w:hAnsi="宋体"/>
          <w:sz w:val="28"/>
          <w:szCs w:val="28"/>
        </w:rPr>
        <w:t xml:space="preserve">2016 </w:t>
      </w:r>
      <w:r w:rsidRPr="00282098">
        <w:rPr>
          <w:rFonts w:ascii="宋体" w:hAnsi="宋体" w:hint="eastAsia"/>
          <w:sz w:val="28"/>
          <w:szCs w:val="28"/>
        </w:rPr>
        <w:t>年</w:t>
      </w:r>
      <w:r w:rsidRPr="00282098">
        <w:rPr>
          <w:rFonts w:ascii="宋体" w:hAnsi="宋体" w:hint="eastAsia"/>
          <w:color w:val="000000"/>
          <w:sz w:val="28"/>
          <w:szCs w:val="28"/>
        </w:rPr>
        <w:t>与北大数字中国研究院和北大智慧城市研究中心合作组织了</w:t>
      </w:r>
      <w:r w:rsidRPr="00282098">
        <w:rPr>
          <w:rFonts w:ascii="宋体" w:hAnsi="宋体" w:hint="eastAsia"/>
          <w:b/>
          <w:color w:val="000000"/>
          <w:sz w:val="28"/>
          <w:szCs w:val="28"/>
        </w:rPr>
        <w:t>第二届智慧城市</w:t>
      </w:r>
      <w:r w:rsidRPr="00282098">
        <w:rPr>
          <w:rFonts w:ascii="宋体" w:hAnsi="宋体"/>
          <w:b/>
          <w:color w:val="000000"/>
          <w:sz w:val="28"/>
          <w:szCs w:val="28"/>
        </w:rPr>
        <w:t>/</w:t>
      </w:r>
      <w:r w:rsidRPr="00282098">
        <w:rPr>
          <w:rFonts w:ascii="宋体" w:hAnsi="宋体" w:hint="eastAsia"/>
          <w:b/>
          <w:color w:val="000000"/>
          <w:sz w:val="28"/>
          <w:szCs w:val="28"/>
        </w:rPr>
        <w:t>健康中国高层论坛智慧健康分论坛（昆山专场）暨整合医学与健康信息</w:t>
      </w:r>
      <w:proofErr w:type="gramStart"/>
      <w:r w:rsidRPr="00282098">
        <w:rPr>
          <w:rFonts w:ascii="宋体" w:hAnsi="宋体" w:hint="eastAsia"/>
          <w:b/>
          <w:color w:val="000000"/>
          <w:sz w:val="28"/>
          <w:szCs w:val="28"/>
        </w:rPr>
        <w:t>力高级</w:t>
      </w:r>
      <w:proofErr w:type="gramEnd"/>
      <w:r w:rsidRPr="00282098">
        <w:rPr>
          <w:rFonts w:ascii="宋体" w:hAnsi="宋体" w:hint="eastAsia"/>
          <w:b/>
          <w:color w:val="000000"/>
          <w:sz w:val="28"/>
          <w:szCs w:val="28"/>
        </w:rPr>
        <w:t>研修</w:t>
      </w:r>
      <w:r w:rsidRPr="00282098">
        <w:rPr>
          <w:rFonts w:ascii="宋体" w:hAnsi="宋体"/>
          <w:b/>
          <w:color w:val="000000"/>
          <w:sz w:val="28"/>
          <w:szCs w:val="28"/>
        </w:rPr>
        <w:t>/</w:t>
      </w:r>
      <w:r w:rsidRPr="00282098">
        <w:rPr>
          <w:rFonts w:ascii="宋体" w:hAnsi="宋体" w:hint="eastAsia"/>
          <w:b/>
          <w:color w:val="000000"/>
          <w:sz w:val="28"/>
          <w:szCs w:val="28"/>
        </w:rPr>
        <w:t>智慧健康与家庭微服务（</w:t>
      </w:r>
      <w:r w:rsidRPr="00282098">
        <w:rPr>
          <w:rFonts w:ascii="宋体" w:hAnsi="宋体"/>
          <w:b/>
          <w:color w:val="000000"/>
          <w:sz w:val="28"/>
          <w:szCs w:val="28"/>
        </w:rPr>
        <w:t>SHIF-MC</w:t>
      </w:r>
      <w:r w:rsidRPr="00282098">
        <w:rPr>
          <w:rFonts w:ascii="宋体" w:hAnsi="宋体" w:hint="eastAsia"/>
          <w:b/>
          <w:color w:val="000000"/>
          <w:sz w:val="28"/>
          <w:szCs w:val="28"/>
        </w:rPr>
        <w:t>）培训首期开课</w:t>
      </w:r>
      <w:r w:rsidRPr="00282098">
        <w:rPr>
          <w:rFonts w:ascii="宋体" w:hAnsi="宋体" w:hint="eastAsia"/>
          <w:color w:val="000000"/>
          <w:sz w:val="28"/>
          <w:szCs w:val="28"/>
        </w:rPr>
        <w:t>，传播了智慧健康与智慧城市建设结合的发展理念，交流了国内外动态，形成</w:t>
      </w:r>
      <w:proofErr w:type="gramStart"/>
      <w:r w:rsidRPr="00282098">
        <w:rPr>
          <w:rFonts w:ascii="宋体" w:hAnsi="宋体" w:hint="eastAsia"/>
          <w:color w:val="000000"/>
          <w:sz w:val="28"/>
          <w:szCs w:val="28"/>
        </w:rPr>
        <w:t>了智联慧</w:t>
      </w:r>
      <w:proofErr w:type="gramEnd"/>
      <w:r w:rsidRPr="00282098">
        <w:rPr>
          <w:rFonts w:ascii="宋体" w:hAnsi="宋体" w:hint="eastAsia"/>
          <w:color w:val="000000"/>
          <w:sz w:val="28"/>
          <w:szCs w:val="28"/>
        </w:rPr>
        <w:t>家联合体。</w:t>
      </w:r>
    </w:p>
    <w:p w:rsidR="00056CD5" w:rsidRPr="00282098" w:rsidRDefault="00C87879" w:rsidP="00282098">
      <w:pPr>
        <w:spacing w:line="360" w:lineRule="auto"/>
        <w:ind w:firstLineChars="200" w:firstLine="562"/>
        <w:rPr>
          <w:rFonts w:ascii="宋体" w:hAnsi="宋体"/>
          <w:b/>
          <w:color w:val="000000"/>
          <w:sz w:val="28"/>
          <w:szCs w:val="28"/>
        </w:rPr>
      </w:pPr>
      <w:r w:rsidRPr="00282098">
        <w:rPr>
          <w:rFonts w:ascii="宋体" w:hAnsi="宋体" w:hint="eastAsia"/>
          <w:b/>
          <w:color w:val="000000"/>
          <w:sz w:val="28"/>
          <w:szCs w:val="28"/>
        </w:rPr>
        <w:lastRenderedPageBreak/>
        <w:t>2.</w:t>
      </w:r>
      <w:r w:rsidRPr="00282098">
        <w:rPr>
          <w:rFonts w:ascii="宋体" w:hAnsi="宋体"/>
          <w:color w:val="000000"/>
          <w:sz w:val="28"/>
          <w:szCs w:val="28"/>
        </w:rPr>
        <w:t xml:space="preserve">2017 </w:t>
      </w:r>
      <w:r w:rsidRPr="00282098">
        <w:rPr>
          <w:rFonts w:ascii="宋体" w:hAnsi="宋体" w:hint="eastAsia"/>
          <w:color w:val="000000"/>
          <w:sz w:val="28"/>
          <w:szCs w:val="28"/>
        </w:rPr>
        <w:t>年牵头申请并成功承担了中国人口福利基金会研究课题</w:t>
      </w:r>
      <w:r w:rsidRPr="00282098">
        <w:rPr>
          <w:rFonts w:ascii="宋体" w:hAnsi="宋体" w:hint="eastAsia"/>
          <w:b/>
          <w:color w:val="000000"/>
          <w:sz w:val="28"/>
          <w:szCs w:val="28"/>
        </w:rPr>
        <w:t>《创建幸福家庭活动的社会倡导与社会支持可行性研究》</w:t>
      </w:r>
      <w:r w:rsidRPr="00282098">
        <w:rPr>
          <w:rFonts w:ascii="宋体" w:hAnsi="宋体" w:hint="eastAsia"/>
          <w:color w:val="000000"/>
          <w:sz w:val="28"/>
          <w:szCs w:val="28"/>
        </w:rPr>
        <w:t>。</w:t>
      </w:r>
      <w:r w:rsidR="007237CE">
        <w:rPr>
          <w:rFonts w:ascii="宋体" w:hAnsi="宋体" w:hint="eastAsia"/>
          <w:color w:val="000000"/>
          <w:sz w:val="28"/>
          <w:szCs w:val="28"/>
        </w:rPr>
        <w:t>萧</w:t>
      </w:r>
      <w:r w:rsidR="00B50DDE">
        <w:rPr>
          <w:rFonts w:ascii="宋体" w:hAnsi="宋体" w:hint="eastAsia"/>
          <w:color w:val="000000"/>
          <w:sz w:val="28"/>
          <w:szCs w:val="28"/>
        </w:rPr>
        <w:t>绍博</w:t>
      </w:r>
      <w:r w:rsidR="007237CE">
        <w:rPr>
          <w:rFonts w:ascii="宋体" w:hAnsi="宋体" w:hint="eastAsia"/>
          <w:color w:val="000000"/>
          <w:sz w:val="28"/>
          <w:szCs w:val="28"/>
        </w:rPr>
        <w:t>教授</w:t>
      </w:r>
      <w:r w:rsidRPr="00282098">
        <w:rPr>
          <w:rFonts w:ascii="宋体" w:hAnsi="宋体" w:hint="eastAsia"/>
          <w:color w:val="000000"/>
          <w:sz w:val="28"/>
          <w:szCs w:val="28"/>
        </w:rPr>
        <w:t>作为组长单位的负责人和课题组长，身先士卒，带领全体成员，边工作，边建制，边发展合作关系，出色地完成了任务，打好了建院第一个漂亮仗。通过这个项目，以人本健康信息力理论为框架，以创建活动为聚焦点，以家庭健康和幸福感为主题，完成了</w:t>
      </w:r>
      <w:r w:rsidRPr="00282098">
        <w:rPr>
          <w:rFonts w:ascii="宋体" w:hAnsi="宋体"/>
          <w:color w:val="000000"/>
          <w:sz w:val="28"/>
          <w:szCs w:val="28"/>
        </w:rPr>
        <w:t xml:space="preserve"> 13 </w:t>
      </w:r>
      <w:r w:rsidRPr="00282098">
        <w:rPr>
          <w:rFonts w:ascii="宋体" w:hAnsi="宋体" w:hint="eastAsia"/>
          <w:color w:val="000000"/>
          <w:sz w:val="28"/>
          <w:szCs w:val="28"/>
        </w:rPr>
        <w:t>万字的研究报告。这是迄今为止</w:t>
      </w:r>
      <w:r w:rsidRPr="00282098">
        <w:rPr>
          <w:rFonts w:ascii="宋体" w:hAnsi="宋体" w:hint="eastAsia"/>
          <w:b/>
          <w:color w:val="000000"/>
          <w:sz w:val="28"/>
          <w:szCs w:val="28"/>
        </w:rPr>
        <w:t>，唯一的一个以人本健康信息力理论为框架的实证研究成果，意义很大。</w:t>
      </w:r>
    </w:p>
    <w:p w:rsidR="00056CD5" w:rsidRPr="00282098" w:rsidRDefault="00C87879" w:rsidP="00282098">
      <w:pPr>
        <w:spacing w:line="360" w:lineRule="auto"/>
        <w:ind w:firstLineChars="200" w:firstLine="562"/>
        <w:rPr>
          <w:rFonts w:ascii="宋体" w:hAnsi="宋体"/>
          <w:color w:val="000000"/>
          <w:sz w:val="28"/>
          <w:szCs w:val="28"/>
        </w:rPr>
      </w:pPr>
      <w:r w:rsidRPr="00282098">
        <w:rPr>
          <w:rFonts w:ascii="宋体" w:hint="eastAsia"/>
          <w:b/>
          <w:color w:val="000000"/>
          <w:sz w:val="28"/>
          <w:szCs w:val="28"/>
        </w:rPr>
        <w:t>3</w:t>
      </w:r>
      <w:r w:rsidRPr="00282098">
        <w:rPr>
          <w:rFonts w:ascii="宋体" w:hint="eastAsia"/>
          <w:color w:val="000000"/>
          <w:sz w:val="28"/>
          <w:szCs w:val="28"/>
        </w:rPr>
        <w:t>.</w:t>
      </w:r>
      <w:r w:rsidRPr="00282098">
        <w:rPr>
          <w:rFonts w:ascii="宋体" w:hAnsi="宋体"/>
          <w:color w:val="000000"/>
          <w:sz w:val="28"/>
          <w:szCs w:val="28"/>
        </w:rPr>
        <w:t xml:space="preserve">2017 </w:t>
      </w:r>
      <w:r w:rsidRPr="00282098">
        <w:rPr>
          <w:rFonts w:ascii="宋体" w:hAnsi="宋体" w:hint="eastAsia"/>
          <w:sz w:val="28"/>
          <w:szCs w:val="28"/>
        </w:rPr>
        <w:t>年联合北工大、天津计生所、黔西南计生协等有关单位，合作组织了五场全</w:t>
      </w:r>
      <w:proofErr w:type="gramStart"/>
      <w:r w:rsidRPr="00282098">
        <w:rPr>
          <w:rFonts w:ascii="宋体" w:hAnsi="宋体" w:hint="eastAsia"/>
          <w:sz w:val="28"/>
          <w:szCs w:val="28"/>
        </w:rPr>
        <w:t>全</w:t>
      </w:r>
      <w:proofErr w:type="gramEnd"/>
      <w:r w:rsidRPr="00282098">
        <w:rPr>
          <w:rFonts w:ascii="宋体" w:hAnsi="宋体" w:hint="eastAsia"/>
          <w:sz w:val="28"/>
          <w:szCs w:val="28"/>
        </w:rPr>
        <w:t>公益活动，</w:t>
      </w:r>
      <w:proofErr w:type="gramStart"/>
      <w:r w:rsidRPr="00282098">
        <w:rPr>
          <w:rFonts w:ascii="宋体" w:hAnsi="宋体" w:hint="eastAsia"/>
          <w:sz w:val="28"/>
          <w:szCs w:val="28"/>
        </w:rPr>
        <w:t>冠名智联慧</w:t>
      </w:r>
      <w:proofErr w:type="gramEnd"/>
      <w:r w:rsidRPr="00282098">
        <w:rPr>
          <w:rFonts w:ascii="宋体" w:hAnsi="宋体" w:hint="eastAsia"/>
          <w:sz w:val="28"/>
          <w:szCs w:val="28"/>
        </w:rPr>
        <w:t>家讲座·座谈。其中三场特邀瑞典家庭中心专家讲授。介绍了瑞典</w:t>
      </w:r>
      <w:proofErr w:type="gramStart"/>
      <w:r w:rsidRPr="00282098">
        <w:rPr>
          <w:rFonts w:ascii="宋体" w:hAnsi="宋体" w:hint="eastAsia"/>
          <w:sz w:val="28"/>
          <w:szCs w:val="28"/>
        </w:rPr>
        <w:t>医</w:t>
      </w:r>
      <w:proofErr w:type="gramEnd"/>
      <w:r w:rsidRPr="00282098">
        <w:rPr>
          <w:rFonts w:ascii="宋体" w:hAnsi="宋体" w:hint="eastAsia"/>
          <w:sz w:val="28"/>
          <w:szCs w:val="28"/>
        </w:rPr>
        <w:t>、教、社三结合的家庭中心服务模式，通过该讲座·座谈，</w:t>
      </w:r>
      <w:r w:rsidRPr="00282098">
        <w:rPr>
          <w:rFonts w:ascii="宋体" w:hAnsi="宋体" w:hint="eastAsia"/>
          <w:b/>
          <w:sz w:val="28"/>
          <w:szCs w:val="28"/>
        </w:rPr>
        <w:t>讨论了我国计生技术服务</w:t>
      </w:r>
      <w:r w:rsidRPr="00282098">
        <w:rPr>
          <w:rFonts w:ascii="宋体" w:hAnsi="宋体"/>
          <w:b/>
          <w:sz w:val="28"/>
          <w:szCs w:val="28"/>
        </w:rPr>
        <w:t>/</w:t>
      </w:r>
      <w:r w:rsidRPr="00282098">
        <w:rPr>
          <w:rFonts w:ascii="宋体" w:hAnsi="宋体" w:hint="eastAsia"/>
          <w:b/>
          <w:sz w:val="28"/>
          <w:szCs w:val="28"/>
        </w:rPr>
        <w:t>机构在本世纪初依法拓展为生殖健康服务</w:t>
      </w:r>
      <w:r w:rsidRPr="00282098">
        <w:rPr>
          <w:rFonts w:ascii="宋体" w:hAnsi="宋体"/>
          <w:b/>
          <w:sz w:val="28"/>
          <w:szCs w:val="28"/>
        </w:rPr>
        <w:t>/</w:t>
      </w:r>
      <w:r w:rsidRPr="00282098">
        <w:rPr>
          <w:rFonts w:ascii="宋体" w:hAnsi="宋体" w:hint="eastAsia"/>
          <w:b/>
          <w:sz w:val="28"/>
          <w:szCs w:val="28"/>
        </w:rPr>
        <w:t>机构后，随着形势发展，参考瑞典模式，进一步升华为家庭健康与发展的综合支持与服务</w:t>
      </w:r>
      <w:r w:rsidRPr="00282098">
        <w:rPr>
          <w:rFonts w:ascii="宋体" w:hAnsi="宋体"/>
          <w:b/>
          <w:sz w:val="28"/>
          <w:szCs w:val="28"/>
        </w:rPr>
        <w:t>/</w:t>
      </w:r>
      <w:r w:rsidRPr="00282098">
        <w:rPr>
          <w:rFonts w:ascii="宋体" w:hAnsi="宋体" w:hint="eastAsia"/>
          <w:b/>
          <w:sz w:val="28"/>
          <w:szCs w:val="28"/>
        </w:rPr>
        <w:t>机构，引导和支持</w:t>
      </w:r>
      <w:proofErr w:type="gramStart"/>
      <w:r w:rsidRPr="00282098">
        <w:rPr>
          <w:rFonts w:ascii="宋体" w:hAnsi="宋体" w:hint="eastAsia"/>
          <w:b/>
          <w:sz w:val="28"/>
          <w:szCs w:val="28"/>
        </w:rPr>
        <w:t>新型第三方现代</w:t>
      </w:r>
      <w:proofErr w:type="gramEnd"/>
      <w:r w:rsidRPr="00282098">
        <w:rPr>
          <w:rFonts w:ascii="宋体" w:hAnsi="宋体" w:hint="eastAsia"/>
          <w:b/>
          <w:sz w:val="28"/>
          <w:szCs w:val="28"/>
        </w:rPr>
        <w:t>家庭微服务（</w:t>
      </w:r>
      <w:r w:rsidRPr="00282098">
        <w:rPr>
          <w:rFonts w:ascii="宋体" w:hAnsi="宋体"/>
          <w:b/>
          <w:sz w:val="28"/>
          <w:szCs w:val="28"/>
        </w:rPr>
        <w:t>MC</w:t>
      </w:r>
      <w:r w:rsidRPr="00282098">
        <w:rPr>
          <w:rFonts w:ascii="宋体" w:hAnsi="宋体" w:hint="eastAsia"/>
          <w:b/>
          <w:sz w:val="28"/>
          <w:szCs w:val="28"/>
        </w:rPr>
        <w:t>）发展的可能性和可行性</w:t>
      </w:r>
      <w:r w:rsidRPr="00282098">
        <w:rPr>
          <w:rFonts w:ascii="宋体" w:hAnsi="宋体" w:hint="eastAsia"/>
          <w:sz w:val="28"/>
          <w:szCs w:val="28"/>
        </w:rPr>
        <w:t>。</w:t>
      </w:r>
    </w:p>
    <w:p w:rsidR="00056CD5" w:rsidRPr="00282098" w:rsidRDefault="00C87879" w:rsidP="00282098">
      <w:pPr>
        <w:spacing w:line="360" w:lineRule="auto"/>
        <w:ind w:firstLineChars="200" w:firstLine="562"/>
        <w:rPr>
          <w:rFonts w:ascii="宋体" w:hAnsi="宋体"/>
          <w:color w:val="000000"/>
          <w:sz w:val="28"/>
          <w:szCs w:val="28"/>
        </w:rPr>
      </w:pPr>
      <w:r w:rsidRPr="00282098">
        <w:rPr>
          <w:rFonts w:ascii="宋体" w:hAnsi="宋体" w:hint="eastAsia"/>
          <w:b/>
          <w:color w:val="000000"/>
          <w:sz w:val="28"/>
          <w:szCs w:val="28"/>
        </w:rPr>
        <w:t>4.</w:t>
      </w:r>
      <w:r w:rsidRPr="00282098">
        <w:rPr>
          <w:rFonts w:ascii="宋体" w:hAnsi="宋体"/>
          <w:sz w:val="28"/>
          <w:szCs w:val="28"/>
        </w:rPr>
        <w:t xml:space="preserve">2018 </w:t>
      </w:r>
      <w:r w:rsidRPr="00282098">
        <w:rPr>
          <w:rFonts w:ascii="宋体" w:hAnsi="宋体" w:hint="eastAsia"/>
          <w:sz w:val="28"/>
          <w:szCs w:val="28"/>
        </w:rPr>
        <w:t>年合作组织五场</w:t>
      </w:r>
      <w:r w:rsidRPr="00282098">
        <w:rPr>
          <w:rFonts w:ascii="宋体" w:hAnsi="宋体" w:hint="eastAsia"/>
          <w:b/>
          <w:sz w:val="28"/>
          <w:szCs w:val="28"/>
        </w:rPr>
        <w:t>“全全公益”</w:t>
      </w:r>
      <w:r w:rsidRPr="00282098">
        <w:rPr>
          <w:rFonts w:ascii="宋体" w:hAnsi="宋体"/>
          <w:sz w:val="28"/>
          <w:szCs w:val="28"/>
        </w:rPr>
        <w:t>(</w:t>
      </w:r>
      <w:r w:rsidRPr="00282098">
        <w:rPr>
          <w:rFonts w:ascii="宋体" w:hAnsi="宋体" w:hint="eastAsia"/>
          <w:sz w:val="28"/>
          <w:szCs w:val="28"/>
        </w:rPr>
        <w:t>即</w:t>
      </w:r>
      <w:r w:rsidRPr="00282098">
        <w:rPr>
          <w:rFonts w:ascii="宋体" w:hAnsi="宋体" w:hint="eastAsia"/>
          <w:b/>
          <w:sz w:val="28"/>
          <w:szCs w:val="28"/>
        </w:rPr>
        <w:t>全民健康与全民智慧健康·健康信息力促进公益</w:t>
      </w:r>
      <w:r w:rsidRPr="00282098">
        <w:rPr>
          <w:rFonts w:ascii="宋体" w:hAnsi="宋体"/>
          <w:sz w:val="28"/>
          <w:szCs w:val="28"/>
        </w:rPr>
        <w:t>)</w:t>
      </w:r>
      <w:r w:rsidRPr="00282098">
        <w:rPr>
          <w:rFonts w:ascii="宋体" w:hAnsi="宋体" w:hint="eastAsia"/>
          <w:sz w:val="28"/>
          <w:szCs w:val="28"/>
        </w:rPr>
        <w:t>活动，</w:t>
      </w:r>
      <w:proofErr w:type="gramStart"/>
      <w:r w:rsidRPr="00282098">
        <w:rPr>
          <w:rFonts w:ascii="宋体" w:hAnsi="宋体" w:hint="eastAsia"/>
          <w:sz w:val="28"/>
          <w:szCs w:val="28"/>
        </w:rPr>
        <w:t>冠名智联慧</w:t>
      </w:r>
      <w:proofErr w:type="gramEnd"/>
      <w:r w:rsidRPr="00282098">
        <w:rPr>
          <w:rFonts w:ascii="宋体" w:hAnsi="宋体" w:hint="eastAsia"/>
          <w:sz w:val="28"/>
          <w:szCs w:val="28"/>
        </w:rPr>
        <w:t>家讲座·座谈，联合北京大学、京津高村科技创新园、萍乡市卫生职业学院、上</w:t>
      </w:r>
      <w:proofErr w:type="gramStart"/>
      <w:r w:rsidRPr="00282098">
        <w:rPr>
          <w:rFonts w:ascii="宋体" w:hAnsi="宋体" w:hint="eastAsia"/>
          <w:sz w:val="28"/>
          <w:szCs w:val="28"/>
        </w:rPr>
        <w:t>栗县卫</w:t>
      </w:r>
      <w:proofErr w:type="gramEnd"/>
      <w:r w:rsidRPr="00282098">
        <w:rPr>
          <w:rFonts w:ascii="宋体" w:hAnsi="宋体" w:hint="eastAsia"/>
          <w:sz w:val="28"/>
          <w:szCs w:val="28"/>
        </w:rPr>
        <w:t>计委、中山市古琴协会等有关单位，共同举办，是完全经费自筹的社会公益性民间学术活动。</w:t>
      </w:r>
    </w:p>
    <w:p w:rsidR="00056CD5" w:rsidRPr="00282098" w:rsidRDefault="00C87879" w:rsidP="00282098">
      <w:pPr>
        <w:spacing w:line="360" w:lineRule="auto"/>
        <w:ind w:firstLineChars="200" w:firstLine="562"/>
        <w:rPr>
          <w:rFonts w:ascii="宋体" w:hAnsi="宋体"/>
          <w:color w:val="000000"/>
          <w:sz w:val="28"/>
          <w:szCs w:val="28"/>
        </w:rPr>
      </w:pPr>
      <w:r w:rsidRPr="00282098">
        <w:rPr>
          <w:rFonts w:ascii="宋体" w:hAnsi="宋体" w:hint="eastAsia"/>
          <w:b/>
          <w:sz w:val="28"/>
          <w:szCs w:val="28"/>
        </w:rPr>
        <w:t>5.</w:t>
      </w:r>
      <w:r w:rsidRPr="00282098">
        <w:rPr>
          <w:rFonts w:ascii="宋体" w:hAnsi="宋体"/>
          <w:b/>
          <w:color w:val="000000"/>
          <w:sz w:val="28"/>
          <w:szCs w:val="28"/>
        </w:rPr>
        <w:t xml:space="preserve">2019 </w:t>
      </w:r>
      <w:r w:rsidRPr="00282098">
        <w:rPr>
          <w:rFonts w:ascii="宋体" w:hAnsi="宋体" w:hint="eastAsia"/>
          <w:b/>
          <w:color w:val="000000"/>
          <w:sz w:val="28"/>
          <w:szCs w:val="28"/>
        </w:rPr>
        <w:t>年</w:t>
      </w:r>
      <w:r w:rsidRPr="00282098">
        <w:rPr>
          <w:rFonts w:ascii="宋体" w:hAnsi="宋体" w:hint="eastAsia"/>
          <w:color w:val="000000"/>
          <w:sz w:val="28"/>
          <w:szCs w:val="28"/>
        </w:rPr>
        <w:t>，与有关企事业单位分别签订协议，</w:t>
      </w:r>
      <w:r w:rsidRPr="00282098">
        <w:rPr>
          <w:rFonts w:ascii="宋体" w:hAnsi="宋体" w:hint="eastAsia"/>
          <w:b/>
          <w:color w:val="000000"/>
          <w:sz w:val="28"/>
          <w:szCs w:val="28"/>
        </w:rPr>
        <w:t>正式参与申请国家科技部国际合作创新项目，其中</w:t>
      </w:r>
      <w:r w:rsidRPr="00282098">
        <w:rPr>
          <w:rFonts w:ascii="宋体" w:hAnsi="宋体"/>
          <w:b/>
          <w:color w:val="000000"/>
          <w:sz w:val="28"/>
          <w:szCs w:val="28"/>
        </w:rPr>
        <w:t xml:space="preserve"> 2 </w:t>
      </w:r>
      <w:r w:rsidRPr="00282098">
        <w:rPr>
          <w:rFonts w:ascii="宋体" w:hAnsi="宋体" w:hint="eastAsia"/>
          <w:b/>
          <w:color w:val="000000"/>
          <w:sz w:val="28"/>
          <w:szCs w:val="28"/>
        </w:rPr>
        <w:t>项目成功通过形式审查阶段</w:t>
      </w:r>
      <w:r w:rsidRPr="00282098">
        <w:rPr>
          <w:rFonts w:ascii="宋体" w:hAnsi="宋体" w:hint="eastAsia"/>
          <w:color w:val="000000"/>
          <w:sz w:val="28"/>
          <w:szCs w:val="28"/>
        </w:rPr>
        <w:t>。</w:t>
      </w:r>
      <w:r w:rsidRPr="00282098">
        <w:rPr>
          <w:rFonts w:ascii="宋体" w:hAnsi="宋体"/>
          <w:color w:val="000000"/>
          <w:sz w:val="28"/>
          <w:szCs w:val="28"/>
        </w:rPr>
        <w:t xml:space="preserve">1 </w:t>
      </w:r>
      <w:r w:rsidRPr="00282098">
        <w:rPr>
          <w:rFonts w:ascii="宋体" w:hAnsi="宋体" w:hint="eastAsia"/>
          <w:color w:val="000000"/>
          <w:sz w:val="28"/>
          <w:szCs w:val="28"/>
        </w:rPr>
        <w:lastRenderedPageBreak/>
        <w:t>项目通过预申请，进入正式评审程序，通过了专家评审。北京慧</w:t>
      </w:r>
      <w:proofErr w:type="gramStart"/>
      <w:r w:rsidRPr="00282098">
        <w:rPr>
          <w:rFonts w:ascii="宋体" w:hAnsi="宋体" w:hint="eastAsia"/>
          <w:color w:val="000000"/>
          <w:sz w:val="28"/>
          <w:szCs w:val="28"/>
        </w:rPr>
        <w:t>家健康</w:t>
      </w:r>
      <w:proofErr w:type="gramEnd"/>
      <w:r w:rsidRPr="00282098">
        <w:rPr>
          <w:rFonts w:ascii="宋体" w:hAnsi="宋体" w:hint="eastAsia"/>
          <w:color w:val="000000"/>
          <w:sz w:val="28"/>
          <w:szCs w:val="28"/>
        </w:rPr>
        <w:t>信息力研究院负责两头服务，一是提供战略性颠覆性理论创新、技术创新和模式创新的思路供参考，二是提供综合协调与事务性服务，帮助各方进行申报，联合各方进行创新产品现场引入、推广设计和选</w:t>
      </w:r>
      <w:r w:rsidRPr="00282098">
        <w:rPr>
          <w:rFonts w:ascii="宋体" w:hAnsi="宋体" w:hint="eastAsia"/>
          <w:sz w:val="28"/>
          <w:szCs w:val="28"/>
        </w:rPr>
        <w:t>点推广与验证。</w:t>
      </w:r>
      <w:r w:rsidRPr="00282098">
        <w:rPr>
          <w:rFonts w:ascii="宋体" w:hAnsi="宋体" w:hint="eastAsia"/>
          <w:b/>
          <w:sz w:val="28"/>
          <w:szCs w:val="28"/>
        </w:rPr>
        <w:t>另一个项目，是联合数字经济界的合作伙伴</w:t>
      </w:r>
      <w:r w:rsidRPr="00282098">
        <w:rPr>
          <w:rFonts w:ascii="宋体" w:hAnsi="宋体" w:hint="eastAsia"/>
          <w:sz w:val="28"/>
          <w:szCs w:val="28"/>
        </w:rPr>
        <w:t>，依照科技部有关文件规定，联手向国家科技部申请，提出了全民健康</w:t>
      </w:r>
      <w:proofErr w:type="gramStart"/>
      <w:r w:rsidRPr="00282098">
        <w:rPr>
          <w:rFonts w:ascii="宋体" w:hAnsi="宋体" w:hint="eastAsia"/>
          <w:sz w:val="28"/>
          <w:szCs w:val="28"/>
        </w:rPr>
        <w:t>长寿大</w:t>
      </w:r>
      <w:proofErr w:type="gramEnd"/>
      <w:r w:rsidRPr="00282098">
        <w:rPr>
          <w:rFonts w:ascii="宋体" w:hAnsi="宋体" w:hint="eastAsia"/>
          <w:sz w:val="28"/>
          <w:szCs w:val="28"/>
        </w:rPr>
        <w:t>科学工程。这个工程，</w:t>
      </w:r>
      <w:r w:rsidRPr="00282098">
        <w:rPr>
          <w:rFonts w:ascii="宋体" w:hAnsi="宋体" w:hint="eastAsia"/>
          <w:b/>
          <w:sz w:val="28"/>
          <w:szCs w:val="28"/>
        </w:rPr>
        <w:t>重在数字生态环境下科学问题的提炼和医学健康学的理论创新、颠覆式技术创新</w:t>
      </w:r>
      <w:r w:rsidRPr="00282098">
        <w:rPr>
          <w:rFonts w:ascii="宋体" w:hAnsi="宋体" w:hint="eastAsia"/>
          <w:sz w:val="28"/>
          <w:szCs w:val="28"/>
        </w:rPr>
        <w:t>，意在提高我国在国际医学与健康科技界及与之结合、融合的数字经济界的话语权、影响力。</w:t>
      </w:r>
    </w:p>
    <w:p w:rsidR="00056CD5" w:rsidRPr="00282098" w:rsidRDefault="00C87879" w:rsidP="00282098">
      <w:pPr>
        <w:spacing w:line="360" w:lineRule="auto"/>
        <w:ind w:firstLineChars="200" w:firstLine="562"/>
        <w:rPr>
          <w:rFonts w:ascii="宋体" w:hAnsi="宋体"/>
          <w:b/>
          <w:color w:val="000000"/>
          <w:sz w:val="28"/>
          <w:szCs w:val="28"/>
        </w:rPr>
      </w:pPr>
      <w:r w:rsidRPr="00282098">
        <w:rPr>
          <w:rFonts w:ascii="宋体" w:hAnsi="宋体" w:hint="eastAsia"/>
          <w:b/>
          <w:color w:val="000000"/>
          <w:sz w:val="28"/>
          <w:szCs w:val="28"/>
        </w:rPr>
        <w:t>6.</w:t>
      </w:r>
      <w:r w:rsidRPr="00282098">
        <w:rPr>
          <w:rFonts w:ascii="宋体" w:hAnsi="宋体"/>
          <w:sz w:val="28"/>
          <w:szCs w:val="28"/>
        </w:rPr>
        <w:t xml:space="preserve">2019 </w:t>
      </w:r>
      <w:r w:rsidRPr="00282098">
        <w:rPr>
          <w:rFonts w:ascii="宋体" w:hAnsi="宋体" w:hint="eastAsia"/>
          <w:sz w:val="28"/>
          <w:szCs w:val="28"/>
        </w:rPr>
        <w:t>年合作组织六场</w:t>
      </w:r>
      <w:r w:rsidRPr="00282098">
        <w:rPr>
          <w:rFonts w:ascii="宋体" w:hAnsi="宋体" w:hint="eastAsia"/>
          <w:b/>
          <w:sz w:val="28"/>
          <w:szCs w:val="28"/>
        </w:rPr>
        <w:t>全</w:t>
      </w:r>
      <w:proofErr w:type="gramStart"/>
      <w:r w:rsidRPr="00282098">
        <w:rPr>
          <w:rFonts w:ascii="宋体" w:hAnsi="宋体" w:hint="eastAsia"/>
          <w:b/>
          <w:sz w:val="28"/>
          <w:szCs w:val="28"/>
        </w:rPr>
        <w:t>全</w:t>
      </w:r>
      <w:proofErr w:type="gramEnd"/>
      <w:r w:rsidRPr="00282098">
        <w:rPr>
          <w:rFonts w:ascii="宋体" w:hAnsi="宋体" w:hint="eastAsia"/>
          <w:b/>
          <w:sz w:val="28"/>
          <w:szCs w:val="28"/>
        </w:rPr>
        <w:t>公益活动，冠名全民健康促进和全民健康</w:t>
      </w:r>
      <w:proofErr w:type="gramStart"/>
      <w:r w:rsidRPr="00282098">
        <w:rPr>
          <w:rFonts w:ascii="宋体" w:hAnsi="宋体" w:hint="eastAsia"/>
          <w:b/>
          <w:sz w:val="28"/>
          <w:szCs w:val="28"/>
        </w:rPr>
        <w:t>长寿大</w:t>
      </w:r>
      <w:proofErr w:type="gramEnd"/>
      <w:r w:rsidRPr="00282098">
        <w:rPr>
          <w:rFonts w:ascii="宋体" w:hAnsi="宋体" w:hint="eastAsia"/>
          <w:b/>
          <w:sz w:val="28"/>
          <w:szCs w:val="28"/>
        </w:rPr>
        <w:t>科学工程培育项目系列讲座·座谈。</w:t>
      </w:r>
    </w:p>
    <w:p w:rsidR="00A834CC" w:rsidRDefault="00C87879" w:rsidP="00A834CC">
      <w:pPr>
        <w:spacing w:line="360" w:lineRule="auto"/>
        <w:ind w:firstLineChars="200" w:firstLine="562"/>
        <w:rPr>
          <w:rFonts w:ascii="宋体" w:hAnsi="宋体"/>
          <w:sz w:val="28"/>
          <w:szCs w:val="28"/>
        </w:rPr>
      </w:pPr>
      <w:r w:rsidRPr="00282098">
        <w:rPr>
          <w:rFonts w:ascii="宋体" w:hAnsi="宋体" w:hint="eastAsia"/>
          <w:b/>
          <w:sz w:val="28"/>
          <w:szCs w:val="28"/>
        </w:rPr>
        <w:t>7</w:t>
      </w:r>
      <w:r w:rsidRPr="00282098">
        <w:rPr>
          <w:rFonts w:ascii="宋体" w:hAnsi="宋体" w:hint="eastAsia"/>
          <w:sz w:val="28"/>
          <w:szCs w:val="28"/>
        </w:rPr>
        <w:t>.</w:t>
      </w:r>
      <w:r w:rsidRPr="00282098">
        <w:rPr>
          <w:rFonts w:ascii="宋体" w:hAnsi="宋体"/>
          <w:sz w:val="28"/>
          <w:szCs w:val="28"/>
        </w:rPr>
        <w:t xml:space="preserve">2020 </w:t>
      </w:r>
      <w:r w:rsidRPr="00282098">
        <w:rPr>
          <w:rFonts w:ascii="宋体" w:hAnsi="宋体" w:hint="eastAsia"/>
          <w:sz w:val="28"/>
          <w:szCs w:val="28"/>
        </w:rPr>
        <w:t>年，在前期合作开展活动基础上，抗</w:t>
      </w:r>
      <w:proofErr w:type="gramStart"/>
      <w:r w:rsidRPr="00282098">
        <w:rPr>
          <w:rFonts w:ascii="宋体" w:hAnsi="宋体" w:hint="eastAsia"/>
          <w:sz w:val="28"/>
          <w:szCs w:val="28"/>
        </w:rPr>
        <w:t>疫</w:t>
      </w:r>
      <w:proofErr w:type="gramEnd"/>
      <w:r w:rsidRPr="00282098">
        <w:rPr>
          <w:rFonts w:ascii="宋体" w:hAnsi="宋体" w:hint="eastAsia"/>
          <w:sz w:val="28"/>
          <w:szCs w:val="28"/>
        </w:rPr>
        <w:t>中，研究院荣幸地接受中国老年保健协会委托，按协议参与承接国家</w:t>
      </w:r>
      <w:proofErr w:type="gramStart"/>
      <w:r w:rsidRPr="00282098">
        <w:rPr>
          <w:rFonts w:ascii="宋体" w:hAnsi="宋体" w:hint="eastAsia"/>
          <w:sz w:val="28"/>
          <w:szCs w:val="28"/>
        </w:rPr>
        <w:t>卫健委</w:t>
      </w:r>
      <w:r w:rsidRPr="00282098">
        <w:rPr>
          <w:rFonts w:ascii="宋体" w:hAnsi="宋体" w:hint="eastAsia"/>
          <w:b/>
          <w:sz w:val="28"/>
          <w:szCs w:val="28"/>
        </w:rPr>
        <w:t>《计划生育特殊家庭健康管理服务实践与探索》</w:t>
      </w:r>
      <w:proofErr w:type="gramEnd"/>
      <w:r w:rsidRPr="00282098">
        <w:rPr>
          <w:rFonts w:ascii="宋体" w:hAnsi="宋体" w:hint="eastAsia"/>
          <w:sz w:val="28"/>
          <w:szCs w:val="28"/>
        </w:rPr>
        <w:t>课题研究项目部分任务</w:t>
      </w:r>
      <w:r w:rsidRPr="00282098">
        <w:rPr>
          <w:rFonts w:ascii="宋体" w:hAnsi="宋体"/>
          <w:sz w:val="28"/>
          <w:szCs w:val="28"/>
        </w:rPr>
        <w:t>(</w:t>
      </w:r>
      <w:r w:rsidRPr="00282098">
        <w:rPr>
          <w:rFonts w:ascii="宋体" w:hAnsi="宋体" w:hint="eastAsia"/>
          <w:sz w:val="28"/>
          <w:szCs w:val="28"/>
        </w:rPr>
        <w:t>子课题</w:t>
      </w:r>
      <w:r w:rsidRPr="00282098">
        <w:rPr>
          <w:rFonts w:ascii="宋体" w:hAnsi="宋体"/>
          <w:sz w:val="28"/>
          <w:szCs w:val="28"/>
        </w:rPr>
        <w:t>B)</w:t>
      </w:r>
      <w:r w:rsidRPr="00282098">
        <w:rPr>
          <w:rFonts w:ascii="宋体" w:hAnsi="宋体" w:hint="eastAsia"/>
          <w:sz w:val="28"/>
          <w:szCs w:val="28"/>
        </w:rPr>
        <w:t>，组织进行问卷设计、技术研发和发放回收与报告撰写。最后完成了</w:t>
      </w:r>
      <w:r w:rsidRPr="00282098">
        <w:rPr>
          <w:rFonts w:ascii="宋体" w:hAnsi="宋体"/>
          <w:sz w:val="28"/>
          <w:szCs w:val="28"/>
        </w:rPr>
        <w:t>87</w:t>
      </w:r>
      <w:r w:rsidRPr="00282098">
        <w:rPr>
          <w:rFonts w:ascii="宋体" w:hAnsi="宋体" w:hint="eastAsia"/>
          <w:sz w:val="28"/>
          <w:szCs w:val="28"/>
        </w:rPr>
        <w:t>份有效回馈问卷的分析提炼，撰写了</w:t>
      </w:r>
      <w:r w:rsidRPr="00282098">
        <w:rPr>
          <w:rFonts w:ascii="宋体" w:hAnsi="宋体"/>
          <w:sz w:val="28"/>
          <w:szCs w:val="28"/>
        </w:rPr>
        <w:t>1.5</w:t>
      </w:r>
      <w:r w:rsidRPr="00282098">
        <w:rPr>
          <w:rFonts w:ascii="宋体" w:hAnsi="宋体" w:hint="eastAsia"/>
          <w:sz w:val="28"/>
          <w:szCs w:val="28"/>
        </w:rPr>
        <w:t>万字的研究报告与建议，并及时提交。这成了研究院换届换法人代表之时</w:t>
      </w:r>
      <w:r w:rsidRPr="00282098">
        <w:rPr>
          <w:rFonts w:ascii="宋体" w:hAnsi="宋体"/>
          <w:sz w:val="28"/>
          <w:szCs w:val="28"/>
        </w:rPr>
        <w:t>,</w:t>
      </w:r>
      <w:r w:rsidRPr="00282098">
        <w:rPr>
          <w:rFonts w:ascii="宋体" w:hAnsi="宋体" w:hint="eastAsia"/>
          <w:sz w:val="28"/>
          <w:szCs w:val="28"/>
        </w:rPr>
        <w:t>业务顺利交接和继续发展的一个有力的支撑点。</w:t>
      </w:r>
    </w:p>
    <w:p w:rsidR="00A834CC" w:rsidRDefault="00C87879" w:rsidP="00A834CC">
      <w:pPr>
        <w:spacing w:line="360" w:lineRule="auto"/>
        <w:ind w:firstLineChars="200" w:firstLine="562"/>
        <w:rPr>
          <w:rFonts w:ascii="宋体" w:hAnsi="宋体"/>
          <w:sz w:val="28"/>
          <w:szCs w:val="28"/>
        </w:rPr>
      </w:pPr>
      <w:r w:rsidRPr="00A834CC">
        <w:rPr>
          <w:rFonts w:hint="eastAsia"/>
          <w:b/>
          <w:sz w:val="28"/>
          <w:szCs w:val="28"/>
        </w:rPr>
        <w:t>8</w:t>
      </w:r>
      <w:r w:rsidR="00A834CC">
        <w:rPr>
          <w:rFonts w:hint="eastAsia"/>
          <w:b/>
          <w:sz w:val="28"/>
          <w:szCs w:val="28"/>
        </w:rPr>
        <w:t>.</w:t>
      </w:r>
      <w:r w:rsidRPr="00A834CC">
        <w:rPr>
          <w:rFonts w:hint="eastAsia"/>
          <w:b/>
          <w:sz w:val="28"/>
          <w:szCs w:val="28"/>
        </w:rPr>
        <w:t>担任全全健康公益项目首席科学家</w:t>
      </w:r>
      <w:r w:rsidR="00A834CC">
        <w:rPr>
          <w:rFonts w:ascii="宋体" w:hAnsi="宋体" w:hint="eastAsia"/>
          <w:sz w:val="28"/>
          <w:szCs w:val="28"/>
        </w:rPr>
        <w:t>，</w:t>
      </w:r>
      <w:r w:rsidRPr="00A834CC">
        <w:rPr>
          <w:rFonts w:ascii="宋体" w:hAnsi="宋体" w:hint="eastAsia"/>
          <w:b/>
          <w:sz w:val="28"/>
          <w:szCs w:val="28"/>
        </w:rPr>
        <w:t>担任科研课题组长</w:t>
      </w:r>
      <w:r w:rsidRPr="00A834CC">
        <w:rPr>
          <w:rFonts w:ascii="宋体" w:hAnsi="宋体" w:hint="eastAsia"/>
          <w:sz w:val="28"/>
          <w:szCs w:val="28"/>
        </w:rPr>
        <w:t>。</w:t>
      </w:r>
      <w:r w:rsidRPr="00A834CC">
        <w:rPr>
          <w:rFonts w:ascii="宋体" w:hAnsi="宋体"/>
          <w:b/>
          <w:sz w:val="28"/>
          <w:szCs w:val="28"/>
        </w:rPr>
        <w:t>2021</w:t>
      </w:r>
      <w:r w:rsidRPr="00A834CC">
        <w:rPr>
          <w:rFonts w:ascii="宋体" w:hAnsi="宋体" w:hint="eastAsia"/>
          <w:b/>
          <w:sz w:val="28"/>
          <w:szCs w:val="28"/>
        </w:rPr>
        <w:t>年</w:t>
      </w:r>
      <w:r w:rsidRPr="00A834CC">
        <w:rPr>
          <w:rFonts w:ascii="宋体" w:hAnsi="宋体" w:hint="eastAsia"/>
          <w:sz w:val="28"/>
          <w:szCs w:val="28"/>
        </w:rPr>
        <w:t>承担</w:t>
      </w:r>
      <w:proofErr w:type="gramStart"/>
      <w:r w:rsidRPr="00A834CC">
        <w:rPr>
          <w:rFonts w:ascii="宋体" w:hAnsi="宋体" w:hint="eastAsia"/>
          <w:sz w:val="28"/>
          <w:szCs w:val="28"/>
        </w:rPr>
        <w:t>世</w:t>
      </w:r>
      <w:proofErr w:type="gramEnd"/>
      <w:r w:rsidRPr="00A834CC">
        <w:rPr>
          <w:rFonts w:ascii="宋体" w:hAnsi="宋体" w:hint="eastAsia"/>
          <w:sz w:val="28"/>
          <w:szCs w:val="28"/>
        </w:rPr>
        <w:t>卫组织招标课题，</w:t>
      </w:r>
      <w:r w:rsidRPr="00A834CC">
        <w:rPr>
          <w:rFonts w:ascii="宋体" w:hAnsi="宋体" w:hint="eastAsia"/>
          <w:b/>
          <w:sz w:val="28"/>
          <w:szCs w:val="28"/>
        </w:rPr>
        <w:t>课题名称是《中国市场上非水银血压计准确性验证现状的横断面综述和政策建议》</w:t>
      </w:r>
      <w:r w:rsidRPr="00A834CC">
        <w:rPr>
          <w:rFonts w:ascii="宋体" w:hAnsi="宋体" w:hint="eastAsia"/>
          <w:sz w:val="28"/>
          <w:szCs w:val="28"/>
        </w:rPr>
        <w:t>。</w:t>
      </w:r>
      <w:proofErr w:type="gramStart"/>
      <w:r w:rsidRPr="00A834CC">
        <w:rPr>
          <w:rFonts w:ascii="宋体" w:hAnsi="宋体" w:hint="eastAsia"/>
          <w:sz w:val="28"/>
          <w:szCs w:val="28"/>
        </w:rPr>
        <w:t>课题组由慧家</w:t>
      </w:r>
      <w:proofErr w:type="gramEnd"/>
      <w:r w:rsidRPr="00A834CC">
        <w:rPr>
          <w:rFonts w:ascii="宋体" w:hAnsi="宋体" w:hint="eastAsia"/>
          <w:sz w:val="28"/>
          <w:szCs w:val="28"/>
        </w:rPr>
        <w:t>研究院牵头，联合有关单位和专家，在世卫组织驻华代表</w:t>
      </w:r>
      <w:proofErr w:type="gramStart"/>
      <w:r w:rsidRPr="00A834CC">
        <w:rPr>
          <w:rFonts w:ascii="宋体" w:hAnsi="宋体" w:hint="eastAsia"/>
          <w:sz w:val="28"/>
          <w:szCs w:val="28"/>
        </w:rPr>
        <w:t>处指导</w:t>
      </w:r>
      <w:proofErr w:type="gramEnd"/>
      <w:r w:rsidRPr="00A834CC">
        <w:rPr>
          <w:rFonts w:ascii="宋体" w:hAnsi="宋体" w:hint="eastAsia"/>
          <w:sz w:val="28"/>
          <w:szCs w:val="28"/>
        </w:rPr>
        <w:t>和国内有关管理部</w:t>
      </w:r>
      <w:r w:rsidRPr="00A834CC">
        <w:rPr>
          <w:rFonts w:ascii="宋体" w:hAnsi="宋体" w:hint="eastAsia"/>
          <w:sz w:val="28"/>
          <w:szCs w:val="28"/>
        </w:rPr>
        <w:lastRenderedPageBreak/>
        <w:t>门支持下，完成了桌面综述、市场和现场调研、圆桌会议、撰写报告，按时提交。初步结论：解决家用非水银血压计大规模应用中临床准确性控制的根本问题和关键在于算法和数据库的优化。依法依规开展以血压为重点的，公民自愿的全人全程健康指标评定、检测与监测，建立和开发的人本健康大数据资源支撑，加速发展的人本健康大数据循证整合医学的指导。</w:t>
      </w:r>
      <w:r w:rsidRPr="00A834CC">
        <w:rPr>
          <w:rFonts w:ascii="宋体" w:hAnsi="宋体" w:hint="eastAsia"/>
          <w:b/>
          <w:sz w:val="28"/>
          <w:szCs w:val="28"/>
        </w:rPr>
        <w:t>项目组认为，沿此思路持续努力，为我国万千家庭增进健康与福祉，构建人类健康命运共同体助</w:t>
      </w:r>
      <w:proofErr w:type="gramStart"/>
      <w:r w:rsidRPr="00A834CC">
        <w:rPr>
          <w:rFonts w:ascii="宋体" w:hAnsi="宋体" w:hint="eastAsia"/>
          <w:b/>
          <w:sz w:val="28"/>
          <w:szCs w:val="28"/>
        </w:rPr>
        <w:t>推人类</w:t>
      </w:r>
      <w:proofErr w:type="gramEnd"/>
      <w:r w:rsidRPr="00A834CC">
        <w:rPr>
          <w:rFonts w:ascii="宋体" w:hAnsi="宋体" w:hint="eastAsia"/>
          <w:b/>
          <w:sz w:val="28"/>
          <w:szCs w:val="28"/>
        </w:rPr>
        <w:t>公共健康做出有卓越的贡献。</w:t>
      </w:r>
    </w:p>
    <w:p w:rsidR="00527BBD" w:rsidRDefault="00C87879" w:rsidP="00527BBD">
      <w:pPr>
        <w:spacing w:line="360" w:lineRule="auto"/>
        <w:ind w:firstLineChars="200" w:firstLine="562"/>
        <w:rPr>
          <w:rFonts w:ascii="宋体" w:hAnsi="宋体"/>
          <w:b/>
          <w:sz w:val="28"/>
          <w:szCs w:val="28"/>
        </w:rPr>
      </w:pPr>
      <w:r w:rsidRPr="00A834CC">
        <w:rPr>
          <w:rFonts w:ascii="宋体" w:hAnsi="宋体" w:hint="eastAsia"/>
          <w:b/>
          <w:sz w:val="28"/>
          <w:szCs w:val="28"/>
        </w:rPr>
        <w:t>9</w:t>
      </w:r>
      <w:r w:rsidR="00A834CC" w:rsidRPr="00A834CC">
        <w:rPr>
          <w:rFonts w:ascii="宋体" w:hAnsi="宋体" w:hint="eastAsia"/>
          <w:b/>
          <w:sz w:val="28"/>
          <w:szCs w:val="28"/>
        </w:rPr>
        <w:t>.</w:t>
      </w:r>
      <w:r w:rsidRPr="00A834CC">
        <w:rPr>
          <w:rFonts w:ascii="宋体" w:hAnsi="宋体" w:hint="eastAsia"/>
          <w:b/>
          <w:sz w:val="28"/>
          <w:szCs w:val="28"/>
        </w:rPr>
        <w:t>积极申请科研项目。</w:t>
      </w:r>
      <w:r w:rsidRPr="00A834CC">
        <w:rPr>
          <w:rFonts w:ascii="宋体" w:hAnsi="宋体"/>
          <w:b/>
          <w:sz w:val="28"/>
          <w:szCs w:val="28"/>
        </w:rPr>
        <w:t>2021</w:t>
      </w:r>
      <w:r w:rsidRPr="00A834CC">
        <w:rPr>
          <w:rFonts w:ascii="宋体" w:hAnsi="宋体" w:hint="eastAsia"/>
          <w:b/>
          <w:sz w:val="28"/>
          <w:szCs w:val="28"/>
        </w:rPr>
        <w:t>年</w:t>
      </w:r>
      <w:r w:rsidRPr="00A834CC">
        <w:rPr>
          <w:rFonts w:ascii="宋体" w:hAnsi="宋体" w:hint="eastAsia"/>
          <w:sz w:val="28"/>
          <w:szCs w:val="28"/>
        </w:rPr>
        <w:t>根据慧家研究院的宗旨、研究领域、特色优势和国务院人口普查办公室的招标</w:t>
      </w:r>
      <w:r w:rsidRPr="00565B45">
        <w:rPr>
          <w:rFonts w:ascii="宋体" w:hAnsi="宋体" w:hint="eastAsia"/>
          <w:b/>
          <w:sz w:val="28"/>
          <w:szCs w:val="28"/>
        </w:rPr>
        <w:t>文件精神</w:t>
      </w:r>
      <w:r w:rsidRPr="00A834CC">
        <w:rPr>
          <w:rFonts w:ascii="宋体" w:hAnsi="宋体" w:hint="eastAsia"/>
          <w:sz w:val="28"/>
          <w:szCs w:val="28"/>
        </w:rPr>
        <w:t>及招标管理办法的规定，联合北京大学、北京理工大学、首都医科大学等单位，联合申报四个课题，课题研究方向分别是：</w:t>
      </w:r>
      <w:r w:rsidRPr="00A834CC">
        <w:rPr>
          <w:rFonts w:ascii="宋体" w:hAnsi="宋体" w:hint="eastAsia"/>
          <w:b/>
          <w:sz w:val="28"/>
          <w:szCs w:val="28"/>
        </w:rPr>
        <w:t>《空巢老人养老问题现状及对策研究》；《我国家庭结构变动及其经济社会影响研究》；《老年人家庭照顾与社会服务研究》；《我国农村厕所建设区域差异与对策研究》。</w:t>
      </w:r>
      <w:r w:rsidR="00527BBD">
        <w:rPr>
          <w:rFonts w:ascii="宋体" w:hAnsi="宋体" w:hint="eastAsia"/>
          <w:b/>
          <w:sz w:val="28"/>
          <w:szCs w:val="28"/>
        </w:rPr>
        <w:t xml:space="preserve">    </w:t>
      </w:r>
    </w:p>
    <w:p w:rsidR="00565B45" w:rsidRDefault="00527BBD" w:rsidP="00565B45">
      <w:pPr>
        <w:spacing w:line="360" w:lineRule="auto"/>
        <w:ind w:firstLineChars="200" w:firstLine="562"/>
        <w:rPr>
          <w:rFonts w:ascii="宋体" w:hAnsi="宋体"/>
          <w:b/>
          <w:sz w:val="28"/>
          <w:szCs w:val="28"/>
        </w:rPr>
      </w:pPr>
      <w:r w:rsidRPr="00527BBD">
        <w:rPr>
          <w:rFonts w:ascii="宋体" w:hAnsi="宋体" w:hint="eastAsia"/>
          <w:b/>
          <w:sz w:val="28"/>
          <w:szCs w:val="28"/>
        </w:rPr>
        <w:t>10.</w:t>
      </w:r>
      <w:r w:rsidR="00C87879" w:rsidRPr="00527BBD">
        <w:rPr>
          <w:rFonts w:ascii="宋体" w:hAnsi="宋体" w:hint="eastAsia"/>
          <w:b/>
          <w:sz w:val="28"/>
          <w:szCs w:val="28"/>
        </w:rPr>
        <w:t>家庭健康管护小组</w:t>
      </w:r>
    </w:p>
    <w:p w:rsidR="00565B45" w:rsidRDefault="00527BBD" w:rsidP="00565B45">
      <w:pPr>
        <w:spacing w:line="360" w:lineRule="auto"/>
        <w:ind w:firstLineChars="200" w:firstLine="420"/>
        <w:rPr>
          <w:rFonts w:hAnsi="宋体"/>
          <w:szCs w:val="21"/>
        </w:rPr>
      </w:pPr>
      <w:r w:rsidRPr="00565B45">
        <w:rPr>
          <w:rFonts w:ascii="宋体" w:hAnsi="宋体" w:hint="eastAsia"/>
          <w:szCs w:val="21"/>
        </w:rPr>
        <w:t>1)</w:t>
      </w:r>
      <w:r w:rsidR="00C87879" w:rsidRPr="00565B45">
        <w:rPr>
          <w:rFonts w:ascii="宋体" w:hAnsi="宋体" w:hint="eastAsia"/>
          <w:szCs w:val="21"/>
        </w:rPr>
        <w:t>服务</w:t>
      </w:r>
      <w:proofErr w:type="gramStart"/>
      <w:r w:rsidR="00C87879" w:rsidRPr="00565B45">
        <w:rPr>
          <w:rFonts w:ascii="宋体" w:hAnsi="宋体" w:hint="eastAsia"/>
          <w:szCs w:val="21"/>
        </w:rPr>
        <w:t>国家发改委</w:t>
      </w:r>
      <w:proofErr w:type="gramEnd"/>
      <w:r w:rsidR="00C87879" w:rsidRPr="00565B45">
        <w:rPr>
          <w:rFonts w:ascii="宋体" w:hAnsi="宋体" w:hint="eastAsia"/>
          <w:szCs w:val="21"/>
        </w:rPr>
        <w:t>老干部Z夫妇</w:t>
      </w:r>
      <w:r w:rsidR="00565B45">
        <w:rPr>
          <w:rFonts w:hAnsi="宋体" w:hint="eastAsia"/>
          <w:szCs w:val="21"/>
        </w:rPr>
        <w:t>（高龄老人家庭）</w:t>
      </w:r>
      <w:r w:rsidR="00C87879" w:rsidRPr="00565B45">
        <w:rPr>
          <w:rFonts w:ascii="宋体" w:hAnsi="宋体" w:hint="eastAsia"/>
          <w:szCs w:val="21"/>
        </w:rPr>
        <w:t>，Z</w:t>
      </w:r>
      <w:proofErr w:type="gramStart"/>
      <w:r w:rsidR="00C87879" w:rsidRPr="00565B45">
        <w:rPr>
          <w:rFonts w:ascii="宋体" w:hAnsi="宋体" w:hint="eastAsia"/>
          <w:szCs w:val="21"/>
        </w:rPr>
        <w:t>老患糖尿病</w:t>
      </w:r>
      <w:proofErr w:type="gramEnd"/>
      <w:r w:rsidR="00512A1B" w:rsidRPr="00565B45">
        <w:rPr>
          <w:rFonts w:ascii="宋体" w:hAnsi="宋体" w:hint="eastAsia"/>
          <w:szCs w:val="21"/>
        </w:rPr>
        <w:t>30多年</w:t>
      </w:r>
      <w:r w:rsidR="00C87879" w:rsidRPr="00565B45">
        <w:rPr>
          <w:rFonts w:ascii="宋体" w:hAnsi="宋体" w:hint="eastAsia"/>
          <w:szCs w:val="21"/>
        </w:rPr>
        <w:t>，</w:t>
      </w:r>
      <w:r w:rsidR="00512A1B" w:rsidRPr="00565B45">
        <w:rPr>
          <w:rFonts w:ascii="宋体" w:hAnsi="宋体" w:hint="eastAsia"/>
          <w:szCs w:val="21"/>
        </w:rPr>
        <w:t>髋</w:t>
      </w:r>
      <w:r w:rsidR="00C87879" w:rsidRPr="00565B45">
        <w:rPr>
          <w:rFonts w:ascii="宋体" w:hAnsi="宋体" w:hint="eastAsia"/>
          <w:szCs w:val="21"/>
        </w:rPr>
        <w:t>骨骨折手术，2013</w:t>
      </w:r>
      <w:r w:rsidR="000319E1" w:rsidRPr="00565B45">
        <w:rPr>
          <w:rFonts w:ascii="宋体" w:hAnsi="宋体" w:hint="eastAsia"/>
          <w:szCs w:val="21"/>
        </w:rPr>
        <w:t>年</w:t>
      </w:r>
      <w:r w:rsidR="00C87879" w:rsidRPr="00565B45">
        <w:rPr>
          <w:rFonts w:ascii="宋体" w:hAnsi="宋体" w:hint="eastAsia"/>
          <w:szCs w:val="21"/>
        </w:rPr>
        <w:t>～</w:t>
      </w:r>
      <w:r w:rsidR="000319E1" w:rsidRPr="00565B45">
        <w:rPr>
          <w:rFonts w:ascii="宋体" w:hAnsi="宋体" w:hint="eastAsia"/>
          <w:szCs w:val="21"/>
        </w:rPr>
        <w:t>2022年</w:t>
      </w:r>
      <w:r w:rsidR="00C87879" w:rsidRPr="00565B45">
        <w:rPr>
          <w:rFonts w:ascii="宋体" w:hAnsi="宋体" w:hint="eastAsia"/>
          <w:szCs w:val="21"/>
        </w:rPr>
        <w:t>，慧家与Z老家属合作</w:t>
      </w:r>
      <w:r w:rsidR="00C806E1">
        <w:rPr>
          <w:rFonts w:ascii="宋体" w:hAnsi="宋体" w:hint="eastAsia"/>
          <w:szCs w:val="21"/>
        </w:rPr>
        <w:t>组成家庭健康管护小组，</w:t>
      </w:r>
      <w:r w:rsidR="007237CE">
        <w:rPr>
          <w:rFonts w:ascii="宋体" w:hAnsi="宋体" w:hint="eastAsia"/>
          <w:szCs w:val="21"/>
        </w:rPr>
        <w:t>萧</w:t>
      </w:r>
      <w:r w:rsidR="00C87879" w:rsidRPr="00565B45">
        <w:rPr>
          <w:rFonts w:ascii="宋体" w:hAnsi="宋体" w:hint="eastAsia"/>
          <w:szCs w:val="21"/>
        </w:rPr>
        <w:t>绍博为组长，</w:t>
      </w:r>
      <w:r w:rsidR="001D6EE1" w:rsidRPr="00565B45">
        <w:rPr>
          <w:rFonts w:ascii="宋体" w:hAnsi="宋体" w:hint="eastAsia"/>
          <w:szCs w:val="21"/>
        </w:rPr>
        <w:t>合作探索高龄老人健康管护服务，</w:t>
      </w:r>
      <w:r w:rsidR="00512A1B" w:rsidRPr="00565B45">
        <w:rPr>
          <w:rFonts w:ascii="宋体" w:hAnsi="宋体" w:hint="eastAsia"/>
          <w:szCs w:val="21"/>
        </w:rPr>
        <w:t>签订委托协</w:t>
      </w:r>
      <w:r w:rsidR="00ED6084" w:rsidRPr="00565B45">
        <w:rPr>
          <w:rFonts w:hAnsi="宋体" w:hint="eastAsia"/>
          <w:szCs w:val="21"/>
        </w:rPr>
        <w:t>代办协</w:t>
      </w:r>
      <w:r w:rsidR="00512A1B" w:rsidRPr="00565B45">
        <w:rPr>
          <w:rFonts w:ascii="宋体" w:hAnsi="宋体" w:hint="eastAsia"/>
          <w:szCs w:val="21"/>
        </w:rPr>
        <w:t>议，</w:t>
      </w:r>
      <w:r w:rsidR="00ED6084" w:rsidRPr="00ED6084">
        <w:rPr>
          <w:rFonts w:ascii="宋体" w:hAnsi="宋体"/>
          <w:szCs w:val="21"/>
        </w:rPr>
        <w:t>主要是，代表委托人与原工作单位及时联系，代表委托人协调有关各方合力解决委托人所住养老公寓或小区</w:t>
      </w:r>
      <w:r w:rsidR="00565B45">
        <w:rPr>
          <w:rFonts w:hAnsi="宋体"/>
          <w:szCs w:val="21"/>
        </w:rPr>
        <w:t>有关委托人本人养老服务内容、方式和权益的各类问题。</w:t>
      </w:r>
      <w:r w:rsidR="00565B45">
        <w:rPr>
          <w:rFonts w:hAnsi="宋体" w:hint="eastAsia"/>
          <w:szCs w:val="21"/>
        </w:rPr>
        <w:t>主要</w:t>
      </w:r>
      <w:r w:rsidR="00ED6084" w:rsidRPr="00ED6084">
        <w:rPr>
          <w:rFonts w:ascii="宋体" w:hAnsi="宋体"/>
          <w:szCs w:val="21"/>
        </w:rPr>
        <w:t>协助解决</w:t>
      </w:r>
      <w:r w:rsidR="00565B45">
        <w:rPr>
          <w:rFonts w:hAnsi="宋体"/>
          <w:szCs w:val="21"/>
        </w:rPr>
        <w:t>饮食餐饮服务</w:t>
      </w:r>
      <w:r w:rsidR="00565B45">
        <w:rPr>
          <w:rFonts w:hAnsi="宋体" w:hint="eastAsia"/>
          <w:szCs w:val="21"/>
        </w:rPr>
        <w:t>、</w:t>
      </w:r>
      <w:r w:rsidR="00565B45">
        <w:rPr>
          <w:rFonts w:hAnsi="宋体"/>
          <w:szCs w:val="21"/>
        </w:rPr>
        <w:t>护理员的服务内容与方式</w:t>
      </w:r>
      <w:r w:rsidR="00565B45">
        <w:rPr>
          <w:rFonts w:hAnsi="宋体" w:hint="eastAsia"/>
          <w:szCs w:val="21"/>
        </w:rPr>
        <w:t>、</w:t>
      </w:r>
      <w:r w:rsidR="00565B45">
        <w:rPr>
          <w:rFonts w:hAnsi="宋体"/>
          <w:szCs w:val="21"/>
        </w:rPr>
        <w:t>生活用电安全、用水安全、人身安全</w:t>
      </w:r>
      <w:r w:rsidR="00565B45">
        <w:rPr>
          <w:rFonts w:hAnsi="宋体" w:hint="eastAsia"/>
          <w:szCs w:val="21"/>
        </w:rPr>
        <w:t>、</w:t>
      </w:r>
      <w:r w:rsidR="00ED6084" w:rsidRPr="00ED6084">
        <w:rPr>
          <w:rFonts w:ascii="宋体" w:hAnsi="宋体"/>
          <w:szCs w:val="21"/>
        </w:rPr>
        <w:t>就医问题</w:t>
      </w:r>
      <w:r w:rsidR="00565B45">
        <w:rPr>
          <w:rFonts w:hAnsi="宋体" w:hint="eastAsia"/>
          <w:szCs w:val="21"/>
        </w:rPr>
        <w:t>，关于百岁老人临终入院与关怀等问题</w:t>
      </w:r>
    </w:p>
    <w:p w:rsidR="00056CD5" w:rsidRPr="00565B45" w:rsidRDefault="00565B45" w:rsidP="00565B45">
      <w:pPr>
        <w:spacing w:line="360" w:lineRule="auto"/>
        <w:ind w:firstLineChars="200" w:firstLine="420"/>
        <w:rPr>
          <w:rFonts w:ascii="宋体" w:hAnsi="宋体"/>
          <w:szCs w:val="21"/>
        </w:rPr>
      </w:pPr>
      <w:r w:rsidRPr="00565B45">
        <w:rPr>
          <w:rFonts w:ascii="宋体" w:hAnsi="宋体" w:hint="eastAsia"/>
          <w:szCs w:val="21"/>
        </w:rPr>
        <w:t>2）</w:t>
      </w:r>
      <w:r w:rsidR="00115589">
        <w:rPr>
          <w:rFonts w:ascii="宋体" w:hAnsi="宋体" w:hint="eastAsia"/>
          <w:szCs w:val="21"/>
        </w:rPr>
        <w:t>服务</w:t>
      </w:r>
      <w:r w:rsidR="00C87879" w:rsidRPr="00565B45">
        <w:rPr>
          <w:rFonts w:ascii="宋体" w:hAnsi="宋体" w:hint="eastAsia"/>
          <w:szCs w:val="21"/>
        </w:rPr>
        <w:t>退休干部X夫妇</w:t>
      </w:r>
      <w:r>
        <w:rPr>
          <w:rFonts w:ascii="宋体" w:hAnsi="宋体" w:hint="eastAsia"/>
          <w:szCs w:val="21"/>
        </w:rPr>
        <w:t>，协助门诊咨询病情、住院安排、院外会诊、选择治疗方案，记录病情用药情况，协助再次入院，协助与医生护士护工沟通，协助临终关怀，协助家属办理后事等。</w:t>
      </w:r>
    </w:p>
    <w:p w:rsidR="00056CD5" w:rsidRPr="0039713E" w:rsidRDefault="00C87879">
      <w:pPr>
        <w:spacing w:line="360" w:lineRule="auto"/>
        <w:rPr>
          <w:rFonts w:ascii="宋体" w:eastAsia="宋体" w:cs="宋体"/>
          <w:b/>
          <w:color w:val="000000"/>
          <w:kern w:val="0"/>
          <w:sz w:val="28"/>
          <w:szCs w:val="28"/>
        </w:rPr>
      </w:pPr>
      <w:r w:rsidRPr="0039713E">
        <w:rPr>
          <w:rFonts w:ascii="宋体" w:eastAsia="宋体" w:cs="宋体" w:hint="eastAsia"/>
          <w:b/>
          <w:color w:val="000000"/>
          <w:kern w:val="0"/>
          <w:sz w:val="28"/>
          <w:szCs w:val="28"/>
        </w:rPr>
        <w:lastRenderedPageBreak/>
        <w:t>三</w:t>
      </w:r>
      <w:r w:rsidRPr="0039713E">
        <w:rPr>
          <w:rFonts w:ascii="宋体" w:eastAsia="宋体" w:cs="宋体"/>
          <w:b/>
          <w:color w:val="000000"/>
          <w:kern w:val="0"/>
          <w:sz w:val="28"/>
          <w:szCs w:val="28"/>
        </w:rPr>
        <w:t>.</w:t>
      </w:r>
      <w:r w:rsidR="007237CE">
        <w:rPr>
          <w:rFonts w:ascii="宋体" w:eastAsia="宋体" w:cs="宋体" w:hint="eastAsia"/>
          <w:b/>
          <w:color w:val="000000"/>
          <w:kern w:val="0"/>
          <w:sz w:val="28"/>
          <w:szCs w:val="28"/>
        </w:rPr>
        <w:t>萧</w:t>
      </w:r>
      <w:r w:rsidRPr="0039713E">
        <w:rPr>
          <w:rFonts w:ascii="宋体" w:eastAsia="宋体" w:cs="宋体" w:hint="eastAsia"/>
          <w:b/>
          <w:color w:val="000000"/>
          <w:kern w:val="0"/>
          <w:sz w:val="28"/>
          <w:szCs w:val="28"/>
        </w:rPr>
        <w:t>绍博</w:t>
      </w:r>
      <w:r w:rsidR="007237CE">
        <w:rPr>
          <w:rFonts w:ascii="宋体" w:eastAsia="宋体" w:cs="宋体" w:hint="eastAsia"/>
          <w:b/>
          <w:color w:val="000000"/>
          <w:kern w:val="0"/>
          <w:sz w:val="28"/>
          <w:szCs w:val="28"/>
        </w:rPr>
        <w:t>教授</w:t>
      </w:r>
      <w:r w:rsidRPr="0039713E">
        <w:rPr>
          <w:rFonts w:ascii="宋体" w:eastAsia="宋体" w:cs="宋体" w:hint="eastAsia"/>
          <w:b/>
          <w:color w:val="000000"/>
          <w:kern w:val="0"/>
          <w:sz w:val="28"/>
          <w:szCs w:val="28"/>
        </w:rPr>
        <w:t>发表文章</w:t>
      </w:r>
    </w:p>
    <w:p w:rsidR="00056CD5" w:rsidRPr="0039713E" w:rsidRDefault="00C87879">
      <w:pPr>
        <w:spacing w:line="360" w:lineRule="auto"/>
        <w:rPr>
          <w:rFonts w:ascii="宋体"/>
          <w:b/>
          <w:color w:val="000000"/>
          <w:sz w:val="28"/>
          <w:szCs w:val="28"/>
        </w:rPr>
      </w:pPr>
      <w:r w:rsidRPr="0039713E">
        <w:rPr>
          <w:rFonts w:ascii="宋体" w:hAnsi="宋体" w:hint="eastAsia"/>
          <w:b/>
          <w:sz w:val="28"/>
          <w:szCs w:val="28"/>
        </w:rPr>
        <w:t>1.</w:t>
      </w:r>
      <w:r w:rsidRPr="0039713E">
        <w:rPr>
          <w:rFonts w:ascii="宋体" w:hAnsi="宋体"/>
          <w:b/>
          <w:sz w:val="28"/>
          <w:szCs w:val="28"/>
        </w:rPr>
        <w:t xml:space="preserve">2017 </w:t>
      </w:r>
      <w:r w:rsidRPr="0039713E">
        <w:rPr>
          <w:rFonts w:ascii="宋体" w:hAnsi="宋体" w:hint="eastAsia"/>
          <w:b/>
          <w:sz w:val="28"/>
          <w:szCs w:val="28"/>
        </w:rPr>
        <w:t>年合作完成两篇论文</w:t>
      </w:r>
      <w:r w:rsidRPr="0039713E">
        <w:rPr>
          <w:rFonts w:ascii="宋体" w:hAnsi="宋体" w:hint="eastAsia"/>
          <w:sz w:val="28"/>
          <w:szCs w:val="28"/>
        </w:rPr>
        <w:t>，发表于国家行政学院主办</w:t>
      </w:r>
      <w:r w:rsidRPr="0039713E">
        <w:rPr>
          <w:rFonts w:ascii="宋体" w:hAnsi="宋体" w:hint="eastAsia"/>
          <w:color w:val="000000"/>
          <w:sz w:val="28"/>
          <w:szCs w:val="28"/>
        </w:rPr>
        <w:t>的全球</w:t>
      </w:r>
      <w:proofErr w:type="gramStart"/>
      <w:r w:rsidRPr="0039713E">
        <w:rPr>
          <w:rFonts w:ascii="宋体" w:hAnsi="宋体" w:hint="eastAsia"/>
          <w:color w:val="000000"/>
          <w:sz w:val="28"/>
          <w:szCs w:val="28"/>
        </w:rPr>
        <w:t>商业金</w:t>
      </w:r>
      <w:proofErr w:type="gramEnd"/>
      <w:r w:rsidRPr="0039713E">
        <w:rPr>
          <w:rFonts w:ascii="宋体" w:hAnsi="宋体" w:hint="eastAsia"/>
          <w:color w:val="000000"/>
          <w:sz w:val="28"/>
          <w:szCs w:val="28"/>
        </w:rPr>
        <w:t>典</w:t>
      </w:r>
      <w:r w:rsidRPr="0039713E">
        <w:rPr>
          <w:rFonts w:ascii="宋体" w:hAnsi="宋体"/>
          <w:color w:val="000000"/>
          <w:sz w:val="28"/>
          <w:szCs w:val="28"/>
        </w:rPr>
        <w:t xml:space="preserve">2017.08 </w:t>
      </w:r>
      <w:r w:rsidRPr="0039713E">
        <w:rPr>
          <w:rFonts w:ascii="宋体" w:hAnsi="宋体" w:hint="eastAsia"/>
          <w:color w:val="000000"/>
          <w:sz w:val="28"/>
          <w:szCs w:val="28"/>
        </w:rPr>
        <w:t>总第</w:t>
      </w:r>
      <w:r w:rsidRPr="0039713E">
        <w:rPr>
          <w:rFonts w:ascii="宋体" w:hAnsi="宋体"/>
          <w:color w:val="000000"/>
          <w:sz w:val="28"/>
          <w:szCs w:val="28"/>
        </w:rPr>
        <w:t xml:space="preserve"> 170 </w:t>
      </w:r>
      <w:r w:rsidRPr="0039713E">
        <w:rPr>
          <w:rFonts w:ascii="宋体" w:hAnsi="宋体" w:hint="eastAsia"/>
          <w:color w:val="000000"/>
          <w:sz w:val="28"/>
          <w:szCs w:val="28"/>
        </w:rPr>
        <w:t>期（求解</w:t>
      </w:r>
      <w:proofErr w:type="gramStart"/>
      <w:r w:rsidRPr="0039713E">
        <w:rPr>
          <w:rFonts w:ascii="宋体" w:hAnsi="宋体" w:hint="eastAsia"/>
          <w:color w:val="000000"/>
          <w:sz w:val="28"/>
          <w:szCs w:val="28"/>
        </w:rPr>
        <w:t>医</w:t>
      </w:r>
      <w:proofErr w:type="gramEnd"/>
      <w:r w:rsidRPr="0039713E">
        <w:rPr>
          <w:rFonts w:ascii="宋体" w:hAnsi="宋体" w:hint="eastAsia"/>
          <w:color w:val="000000"/>
          <w:sz w:val="28"/>
          <w:szCs w:val="28"/>
        </w:rPr>
        <w:t>改专刊），</w:t>
      </w:r>
      <w:r w:rsidRPr="0039713E">
        <w:rPr>
          <w:rFonts w:ascii="宋体" w:hAnsi="宋体" w:hint="eastAsia"/>
          <w:b/>
          <w:color w:val="000000"/>
          <w:sz w:val="28"/>
          <w:szCs w:val="28"/>
        </w:rPr>
        <w:t>题为《计生“百万大军”如何华丽转身》、《开创医疗分享经济新形态》。</w:t>
      </w:r>
    </w:p>
    <w:p w:rsidR="00056CD5" w:rsidRPr="0039713E" w:rsidRDefault="00C87879">
      <w:pPr>
        <w:spacing w:line="360" w:lineRule="auto"/>
        <w:rPr>
          <w:rFonts w:ascii="宋体"/>
          <w:color w:val="000000"/>
          <w:sz w:val="28"/>
          <w:szCs w:val="28"/>
        </w:rPr>
      </w:pPr>
      <w:r w:rsidRPr="0039713E">
        <w:rPr>
          <w:rFonts w:ascii="宋体" w:hAnsi="宋体" w:hint="eastAsia"/>
          <w:b/>
          <w:sz w:val="28"/>
          <w:szCs w:val="28"/>
        </w:rPr>
        <w:t>2.</w:t>
      </w:r>
      <w:r w:rsidRPr="0039713E">
        <w:rPr>
          <w:rFonts w:ascii="宋体" w:hAnsi="宋体"/>
          <w:b/>
          <w:sz w:val="28"/>
          <w:szCs w:val="28"/>
        </w:rPr>
        <w:t xml:space="preserve">2020 </w:t>
      </w:r>
      <w:r w:rsidRPr="0039713E">
        <w:rPr>
          <w:rFonts w:ascii="宋体" w:hAnsi="宋体" w:hint="eastAsia"/>
          <w:b/>
          <w:sz w:val="28"/>
          <w:szCs w:val="28"/>
        </w:rPr>
        <w:t>年合作完成两篇文章</w:t>
      </w:r>
      <w:r w:rsidRPr="0039713E">
        <w:rPr>
          <w:rFonts w:ascii="宋体" w:hAnsi="宋体" w:hint="eastAsia"/>
          <w:sz w:val="28"/>
          <w:szCs w:val="28"/>
        </w:rPr>
        <w:t>，发表于中国老年保健协会主办的养生大世界杂志新开辟的慧</w:t>
      </w:r>
      <w:proofErr w:type="gramStart"/>
      <w:r w:rsidRPr="0039713E">
        <w:rPr>
          <w:rFonts w:ascii="宋体" w:hAnsi="宋体" w:hint="eastAsia"/>
          <w:sz w:val="28"/>
          <w:szCs w:val="28"/>
        </w:rPr>
        <w:t>家健康</w:t>
      </w:r>
      <w:proofErr w:type="gramEnd"/>
      <w:r w:rsidRPr="0039713E">
        <w:rPr>
          <w:rFonts w:ascii="宋体" w:hAnsi="宋体" w:hint="eastAsia"/>
          <w:sz w:val="28"/>
          <w:szCs w:val="28"/>
        </w:rPr>
        <w:t>与健康信息力专栏</w:t>
      </w:r>
      <w:r w:rsidRPr="0039713E">
        <w:rPr>
          <w:rFonts w:ascii="宋体" w:hAnsi="宋体" w:hint="eastAsia"/>
          <w:b/>
          <w:sz w:val="28"/>
          <w:szCs w:val="28"/>
        </w:rPr>
        <w:t>《关于营养与健康及长寿三者关系</w:t>
      </w:r>
      <w:r w:rsidRPr="0039713E">
        <w:rPr>
          <w:rFonts w:ascii="宋体" w:hAnsi="宋体" w:hint="eastAsia"/>
          <w:b/>
          <w:color w:val="000000"/>
          <w:sz w:val="28"/>
          <w:szCs w:val="28"/>
        </w:rPr>
        <w:t>的若干思考》和《女性</w:t>
      </w:r>
      <w:r w:rsidRPr="0039713E">
        <w:rPr>
          <w:rFonts w:ascii="宋体" w:hAnsi="宋体"/>
          <w:b/>
          <w:color w:val="000000"/>
          <w:sz w:val="28"/>
          <w:szCs w:val="28"/>
        </w:rPr>
        <w:t>——</w:t>
      </w:r>
      <w:r w:rsidRPr="0039713E">
        <w:rPr>
          <w:rFonts w:ascii="宋体" w:hAnsi="宋体" w:hint="eastAsia"/>
          <w:b/>
          <w:color w:val="000000"/>
          <w:sz w:val="28"/>
          <w:szCs w:val="28"/>
        </w:rPr>
        <w:t>全民健康和全民健康信息场的第一主体》。</w:t>
      </w:r>
    </w:p>
    <w:p w:rsidR="00056CD5" w:rsidRDefault="00C87879" w:rsidP="0039713E">
      <w:pPr>
        <w:spacing w:line="360" w:lineRule="auto"/>
        <w:rPr>
          <w:rFonts w:ascii="宋体" w:hAnsi="宋体"/>
          <w:b/>
          <w:sz w:val="28"/>
          <w:szCs w:val="28"/>
        </w:rPr>
      </w:pPr>
      <w:r w:rsidRPr="0039713E">
        <w:rPr>
          <w:rFonts w:ascii="宋体" w:hint="eastAsia"/>
          <w:b/>
          <w:color w:val="000000"/>
          <w:sz w:val="28"/>
          <w:szCs w:val="28"/>
        </w:rPr>
        <w:t>3.</w:t>
      </w:r>
      <w:r w:rsidRPr="0039713E">
        <w:rPr>
          <w:rFonts w:ascii="宋体" w:hAnsi="宋体"/>
          <w:b/>
          <w:sz w:val="28"/>
          <w:szCs w:val="28"/>
        </w:rPr>
        <w:t>2021</w:t>
      </w:r>
      <w:r w:rsidRPr="0039713E">
        <w:rPr>
          <w:rFonts w:ascii="宋体" w:hAnsi="宋体" w:hint="eastAsia"/>
          <w:b/>
          <w:sz w:val="28"/>
          <w:szCs w:val="28"/>
        </w:rPr>
        <w:t>年合作完成三篇文章</w:t>
      </w:r>
      <w:r w:rsidRPr="0039713E">
        <w:rPr>
          <w:rFonts w:ascii="宋体" w:hAnsi="宋体" w:hint="eastAsia"/>
          <w:sz w:val="28"/>
          <w:szCs w:val="28"/>
        </w:rPr>
        <w:t>，发表于《养生大世界》杂志的慧</w:t>
      </w:r>
      <w:proofErr w:type="gramStart"/>
      <w:r w:rsidRPr="0039713E">
        <w:rPr>
          <w:rFonts w:ascii="宋体" w:hAnsi="宋体" w:hint="eastAsia"/>
          <w:sz w:val="28"/>
          <w:szCs w:val="28"/>
        </w:rPr>
        <w:t>家健康</w:t>
      </w:r>
      <w:proofErr w:type="gramEnd"/>
      <w:r w:rsidRPr="0039713E">
        <w:rPr>
          <w:rFonts w:ascii="宋体" w:hAnsi="宋体" w:hint="eastAsia"/>
          <w:sz w:val="28"/>
          <w:szCs w:val="28"/>
        </w:rPr>
        <w:t>与健康信息力专栏，</w:t>
      </w:r>
      <w:r w:rsidRPr="0039713E">
        <w:rPr>
          <w:rFonts w:ascii="宋体" w:hAnsi="宋体" w:hint="eastAsia"/>
          <w:b/>
          <w:sz w:val="28"/>
          <w:szCs w:val="28"/>
        </w:rPr>
        <w:t>题目是《大数据医学：信息新时代的新医学》、《大数据医学工程</w:t>
      </w:r>
      <w:r w:rsidRPr="0039713E">
        <w:rPr>
          <w:rFonts w:ascii="宋体" w:hAnsi="宋体"/>
          <w:b/>
          <w:sz w:val="28"/>
          <w:szCs w:val="28"/>
        </w:rPr>
        <w:t>:</w:t>
      </w:r>
      <w:r w:rsidRPr="0039713E">
        <w:rPr>
          <w:rFonts w:ascii="宋体" w:hAnsi="宋体" w:hint="eastAsia"/>
          <w:b/>
          <w:sz w:val="28"/>
          <w:szCs w:val="28"/>
        </w:rPr>
        <w:t>全全健康不可缺的一个新专业》、《现代家庭健康管护与高级居家养老》。</w:t>
      </w:r>
    </w:p>
    <w:p w:rsidR="00115589" w:rsidRPr="0039713E" w:rsidRDefault="00115589" w:rsidP="0039713E">
      <w:pPr>
        <w:spacing w:line="360" w:lineRule="auto"/>
        <w:rPr>
          <w:rFonts w:ascii="宋体"/>
          <w:b/>
          <w:color w:val="000000"/>
          <w:sz w:val="28"/>
          <w:szCs w:val="28"/>
        </w:rPr>
      </w:pPr>
      <w:r>
        <w:rPr>
          <w:rFonts w:ascii="宋体" w:hAnsi="宋体" w:hint="eastAsia"/>
          <w:b/>
          <w:sz w:val="28"/>
          <w:szCs w:val="28"/>
        </w:rPr>
        <w:t>4．2021年9月完成文章，</w:t>
      </w:r>
      <w:r w:rsidRPr="0039713E">
        <w:rPr>
          <w:rFonts w:ascii="宋体" w:hAnsi="宋体" w:hint="eastAsia"/>
          <w:sz w:val="28"/>
          <w:szCs w:val="28"/>
        </w:rPr>
        <w:t>发表于《养生大世界》杂志</w:t>
      </w:r>
      <w:r>
        <w:rPr>
          <w:rFonts w:ascii="宋体" w:hAnsi="宋体" w:hint="eastAsia"/>
          <w:sz w:val="28"/>
          <w:szCs w:val="28"/>
        </w:rPr>
        <w:t>，题目是</w:t>
      </w:r>
      <w:r>
        <w:rPr>
          <w:rFonts w:ascii="宋体" w:hAnsi="宋体" w:hint="eastAsia"/>
          <w:b/>
          <w:sz w:val="28"/>
          <w:szCs w:val="28"/>
        </w:rPr>
        <w:t>《</w:t>
      </w:r>
      <w:r w:rsidRPr="00115589">
        <w:rPr>
          <w:rFonts w:ascii="宋体" w:hAnsi="宋体"/>
          <w:b/>
          <w:sz w:val="28"/>
          <w:szCs w:val="28"/>
        </w:rPr>
        <w:t>浅谈科学、技术与人口老龄化的三者关系</w:t>
      </w:r>
      <w:r w:rsidRPr="00115589">
        <w:rPr>
          <w:rFonts w:ascii="宋体" w:hAnsi="宋体" w:hint="eastAsia"/>
          <w:b/>
          <w:sz w:val="28"/>
          <w:szCs w:val="28"/>
        </w:rPr>
        <w:t>》</w:t>
      </w:r>
      <w:r>
        <w:rPr>
          <w:rFonts w:ascii="宋体" w:hAnsi="宋体" w:hint="eastAsia"/>
          <w:b/>
          <w:sz w:val="28"/>
          <w:szCs w:val="28"/>
        </w:rPr>
        <w:t>。</w:t>
      </w:r>
    </w:p>
    <w:p w:rsidR="00056CD5" w:rsidRPr="0039713E" w:rsidRDefault="00C87879">
      <w:pPr>
        <w:spacing w:line="360" w:lineRule="auto"/>
        <w:rPr>
          <w:rFonts w:ascii="宋体" w:eastAsia="宋体" w:cs="宋体"/>
          <w:b/>
          <w:color w:val="000000"/>
          <w:kern w:val="0"/>
          <w:sz w:val="28"/>
          <w:szCs w:val="28"/>
        </w:rPr>
      </w:pPr>
      <w:r w:rsidRPr="0039713E">
        <w:rPr>
          <w:rFonts w:ascii="宋体" w:eastAsia="宋体" w:cs="宋体" w:hint="eastAsia"/>
          <w:b/>
          <w:color w:val="000000"/>
          <w:kern w:val="0"/>
          <w:sz w:val="28"/>
          <w:szCs w:val="28"/>
        </w:rPr>
        <w:t>四</w:t>
      </w:r>
      <w:r w:rsidRPr="0039713E">
        <w:rPr>
          <w:rFonts w:ascii="宋体" w:eastAsia="宋体" w:cs="宋体"/>
          <w:b/>
          <w:color w:val="000000"/>
          <w:kern w:val="0"/>
          <w:sz w:val="28"/>
          <w:szCs w:val="28"/>
        </w:rPr>
        <w:t>.</w:t>
      </w:r>
      <w:r w:rsidRPr="0039713E">
        <w:rPr>
          <w:rFonts w:ascii="宋体" w:eastAsia="宋体" w:cs="宋体" w:hint="eastAsia"/>
          <w:b/>
          <w:color w:val="000000"/>
          <w:kern w:val="0"/>
          <w:sz w:val="28"/>
          <w:szCs w:val="28"/>
        </w:rPr>
        <w:t>其他</w:t>
      </w:r>
    </w:p>
    <w:p w:rsidR="00056CD5" w:rsidRPr="0039713E" w:rsidRDefault="00C87879">
      <w:pPr>
        <w:spacing w:line="360" w:lineRule="auto"/>
        <w:rPr>
          <w:rFonts w:ascii="宋体" w:hAnsi="宋体"/>
          <w:sz w:val="28"/>
          <w:szCs w:val="28"/>
        </w:rPr>
      </w:pPr>
      <w:r w:rsidRPr="0039713E">
        <w:rPr>
          <w:rFonts w:ascii="宋体" w:hAnsi="宋体" w:hint="eastAsia"/>
          <w:b/>
          <w:sz w:val="28"/>
          <w:szCs w:val="28"/>
        </w:rPr>
        <w:t>1.北京慧</w:t>
      </w:r>
      <w:proofErr w:type="gramStart"/>
      <w:r w:rsidRPr="0039713E">
        <w:rPr>
          <w:rFonts w:ascii="宋体" w:hAnsi="宋体" w:hint="eastAsia"/>
          <w:b/>
          <w:sz w:val="28"/>
          <w:szCs w:val="28"/>
        </w:rPr>
        <w:t>家健康</w:t>
      </w:r>
      <w:proofErr w:type="gramEnd"/>
      <w:r w:rsidRPr="0039713E">
        <w:rPr>
          <w:rFonts w:ascii="宋体" w:hAnsi="宋体" w:hint="eastAsia"/>
          <w:b/>
          <w:sz w:val="28"/>
          <w:szCs w:val="28"/>
        </w:rPr>
        <w:t>信息力研究院</w:t>
      </w:r>
      <w:r w:rsidRPr="0039713E">
        <w:rPr>
          <w:rFonts w:ascii="宋体" w:hAnsi="宋体"/>
          <w:b/>
          <w:sz w:val="28"/>
          <w:szCs w:val="28"/>
        </w:rPr>
        <w:t>1130</w:t>
      </w:r>
      <w:r w:rsidRPr="0039713E">
        <w:rPr>
          <w:rFonts w:ascii="宋体" w:hAnsi="宋体" w:hint="eastAsia"/>
          <w:b/>
          <w:sz w:val="28"/>
          <w:szCs w:val="28"/>
        </w:rPr>
        <w:t>建议</w:t>
      </w:r>
      <w:r w:rsidRPr="0039713E">
        <w:rPr>
          <w:rFonts w:ascii="宋体" w:hAnsi="宋体"/>
          <w:b/>
          <w:sz w:val="28"/>
          <w:szCs w:val="28"/>
        </w:rPr>
        <w:t xml:space="preserve"> </w:t>
      </w:r>
      <w:r w:rsidRPr="0039713E">
        <w:rPr>
          <w:rFonts w:ascii="宋体" w:hAnsi="宋体" w:hint="eastAsia"/>
          <w:b/>
          <w:sz w:val="28"/>
          <w:szCs w:val="28"/>
        </w:rPr>
        <w:t>题目</w:t>
      </w:r>
      <w:r w:rsidRPr="0039713E">
        <w:rPr>
          <w:rFonts w:ascii="宋体" w:hAnsi="宋体"/>
          <w:b/>
          <w:sz w:val="28"/>
          <w:szCs w:val="28"/>
        </w:rPr>
        <w:t>:</w:t>
      </w:r>
      <w:proofErr w:type="gramStart"/>
      <w:r w:rsidRPr="0039713E">
        <w:rPr>
          <w:rFonts w:ascii="宋体" w:hAnsi="宋体" w:hint="eastAsia"/>
          <w:b/>
          <w:sz w:val="28"/>
          <w:szCs w:val="28"/>
        </w:rPr>
        <w:t>《</w:t>
      </w:r>
      <w:proofErr w:type="gramEnd"/>
      <w:r w:rsidRPr="0039713E">
        <w:rPr>
          <w:rFonts w:ascii="宋体" w:hAnsi="宋体" w:hint="eastAsia"/>
          <w:b/>
          <w:sz w:val="28"/>
          <w:szCs w:val="28"/>
        </w:rPr>
        <w:t>应对居家养老和机构养老共性刚需的两个建议</w:t>
      </w:r>
      <w:r w:rsidRPr="0039713E">
        <w:rPr>
          <w:rFonts w:ascii="宋体" w:hAnsi="宋体"/>
          <w:sz w:val="28"/>
          <w:szCs w:val="28"/>
        </w:rPr>
        <w:t>——</w:t>
      </w:r>
      <w:r w:rsidRPr="0039713E">
        <w:rPr>
          <w:rFonts w:ascii="宋体" w:hAnsi="宋体" w:hint="eastAsia"/>
          <w:sz w:val="28"/>
          <w:szCs w:val="28"/>
        </w:rPr>
        <w:t>学习国家卫健委党组成员、全国老龄委办公室常务副主任、中国老龄协会会长王建军在</w:t>
      </w:r>
      <w:r w:rsidRPr="0039713E">
        <w:rPr>
          <w:rFonts w:ascii="宋体" w:hAnsi="宋体"/>
          <w:sz w:val="28"/>
          <w:szCs w:val="28"/>
        </w:rPr>
        <w:t>1129</w:t>
      </w:r>
      <w:r w:rsidRPr="0039713E">
        <w:rPr>
          <w:rFonts w:ascii="宋体" w:hAnsi="宋体" w:hint="eastAsia"/>
          <w:sz w:val="28"/>
          <w:szCs w:val="28"/>
        </w:rPr>
        <w:t>泰康研讨会讲话的体会</w:t>
      </w:r>
      <w:r w:rsidRPr="0039713E">
        <w:rPr>
          <w:rFonts w:ascii="宋体" w:hAnsi="宋体"/>
          <w:sz w:val="28"/>
          <w:szCs w:val="28"/>
        </w:rPr>
        <w:t>(20201130)</w:t>
      </w:r>
    </w:p>
    <w:p w:rsidR="00056CD5" w:rsidRPr="0039713E" w:rsidRDefault="00C87879">
      <w:pPr>
        <w:spacing w:line="360" w:lineRule="auto"/>
        <w:rPr>
          <w:rFonts w:ascii="宋体" w:hAnsi="宋体"/>
          <w:b/>
          <w:sz w:val="28"/>
          <w:szCs w:val="28"/>
        </w:rPr>
      </w:pPr>
      <w:r w:rsidRPr="0039713E">
        <w:rPr>
          <w:rFonts w:ascii="宋体" w:hAnsi="宋体" w:hint="eastAsia"/>
          <w:b/>
          <w:sz w:val="28"/>
          <w:szCs w:val="28"/>
        </w:rPr>
        <w:t>2.委托代办协议书（养老院/居家养老2021.11）</w:t>
      </w:r>
    </w:p>
    <w:p w:rsidR="00056CD5" w:rsidRPr="00603687" w:rsidRDefault="00C87879" w:rsidP="00115589">
      <w:pPr>
        <w:spacing w:line="360" w:lineRule="auto"/>
        <w:rPr>
          <w:rFonts w:ascii="宋体" w:hAnsi="宋体"/>
          <w:b/>
          <w:color w:val="0070C0"/>
          <w:sz w:val="28"/>
          <w:szCs w:val="28"/>
        </w:rPr>
      </w:pPr>
      <w:r w:rsidRPr="0039713E">
        <w:rPr>
          <w:rFonts w:ascii="宋体" w:hAnsi="宋体" w:hint="eastAsia"/>
          <w:b/>
          <w:sz w:val="28"/>
          <w:szCs w:val="28"/>
        </w:rPr>
        <w:t>3.</w:t>
      </w:r>
      <w:r w:rsidRPr="0039713E">
        <w:rPr>
          <w:rFonts w:ascii="微软雅黑" w:eastAsia="微软雅黑" w:hAnsi="微软雅黑" w:hint="eastAsia"/>
          <w:b/>
          <w:bCs/>
          <w:sz w:val="28"/>
          <w:szCs w:val="28"/>
        </w:rPr>
        <w:t>家庭健康与</w:t>
      </w:r>
      <w:r w:rsidRPr="0039713E">
        <w:rPr>
          <w:rFonts w:ascii="微软雅黑" w:eastAsia="微软雅黑" w:hAnsi="微软雅黑"/>
          <w:b/>
          <w:bCs/>
          <w:sz w:val="28"/>
          <w:szCs w:val="28"/>
        </w:rPr>
        <w:t>健康管家/家庭健康管护与自我管护</w:t>
      </w:r>
      <w:r w:rsidRPr="0039713E">
        <w:rPr>
          <w:rFonts w:ascii="微软雅黑" w:eastAsia="微软雅黑" w:hAnsi="微软雅黑"/>
          <w:sz w:val="28"/>
          <w:szCs w:val="28"/>
        </w:rPr>
        <w:t>研修</w:t>
      </w:r>
      <w:r w:rsidRPr="0039713E">
        <w:rPr>
          <w:rFonts w:ascii="微软雅黑" w:eastAsia="微软雅黑" w:hAnsi="微软雅黑"/>
          <w:b/>
          <w:bCs/>
          <w:sz w:val="28"/>
          <w:szCs w:val="28"/>
        </w:rPr>
        <w:t>·</w:t>
      </w:r>
      <w:r w:rsidRPr="0039713E">
        <w:rPr>
          <w:rFonts w:ascii="微软雅黑" w:eastAsia="微软雅黑" w:hAnsi="微软雅黑"/>
          <w:sz w:val="28"/>
          <w:szCs w:val="28"/>
        </w:rPr>
        <w:t>研习</w:t>
      </w:r>
      <w:r w:rsidRPr="0039713E">
        <w:rPr>
          <w:rFonts w:ascii="微软雅黑" w:eastAsia="微软雅黑" w:hAnsi="微软雅黑"/>
          <w:b/>
          <w:bCs/>
          <w:sz w:val="28"/>
          <w:szCs w:val="28"/>
        </w:rPr>
        <w:t>·</w:t>
      </w:r>
      <w:r w:rsidRPr="0039713E">
        <w:rPr>
          <w:rFonts w:ascii="微软雅黑" w:eastAsia="微软雅黑" w:hAnsi="微软雅黑"/>
          <w:sz w:val="28"/>
          <w:szCs w:val="28"/>
        </w:rPr>
        <w:t>培训</w:t>
      </w:r>
      <w:r w:rsidRPr="0039713E">
        <w:rPr>
          <w:rFonts w:ascii="微软雅黑" w:eastAsia="微软雅黑" w:hAnsi="微软雅黑"/>
          <w:b/>
          <w:bCs/>
          <w:sz w:val="28"/>
          <w:szCs w:val="28"/>
        </w:rPr>
        <w:t>项目</w:t>
      </w:r>
      <w:r w:rsidRPr="00603687">
        <w:rPr>
          <w:rFonts w:ascii="微软雅黑" w:eastAsia="微软雅黑" w:hAnsi="微软雅黑"/>
          <w:b/>
          <w:bCs/>
          <w:color w:val="0070C0"/>
          <w:sz w:val="28"/>
          <w:szCs w:val="28"/>
        </w:rPr>
        <w:t>招生简章</w:t>
      </w:r>
      <w:bookmarkStart w:id="0" w:name="_GoBack"/>
      <w:bookmarkEnd w:id="0"/>
    </w:p>
    <w:sectPr w:rsidR="00056CD5" w:rsidRPr="0060368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C66" w:rsidRDefault="00CA5C66">
      <w:r>
        <w:separator/>
      </w:r>
    </w:p>
  </w:endnote>
  <w:endnote w:type="continuationSeparator" w:id="0">
    <w:p w:rsidR="00CA5C66" w:rsidRDefault="00CA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altName w:val=".￠èí..oú"/>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021635"/>
    </w:sdtPr>
    <w:sdtEndPr/>
    <w:sdtContent>
      <w:p w:rsidR="00056CD5" w:rsidRDefault="00C87879">
        <w:pPr>
          <w:pStyle w:val="a4"/>
          <w:jc w:val="center"/>
        </w:pPr>
        <w:r>
          <w:fldChar w:fldCharType="begin"/>
        </w:r>
        <w:r>
          <w:instrText>PAGE   \* MERGEFORMAT</w:instrText>
        </w:r>
        <w:r>
          <w:fldChar w:fldCharType="separate"/>
        </w:r>
        <w:r w:rsidR="00603687" w:rsidRPr="00603687">
          <w:rPr>
            <w:noProof/>
            <w:lang w:val="zh-CN"/>
          </w:rPr>
          <w:t>5</w:t>
        </w:r>
        <w:r>
          <w:fldChar w:fldCharType="end"/>
        </w:r>
      </w:p>
    </w:sdtContent>
  </w:sdt>
  <w:p w:rsidR="00056CD5" w:rsidRDefault="00056C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C66" w:rsidRDefault="00CA5C66">
      <w:r>
        <w:separator/>
      </w:r>
    </w:p>
  </w:footnote>
  <w:footnote w:type="continuationSeparator" w:id="0">
    <w:p w:rsidR="00CA5C66" w:rsidRDefault="00CA5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D5" w:rsidRDefault="00C87879">
    <w:pPr>
      <w:pStyle w:val="a5"/>
    </w:pPr>
    <w:r>
      <w:rPr>
        <w:rFonts w:hint="eastAsia"/>
      </w:rPr>
      <w:t xml:space="preserve">                                                             </w:t>
    </w:r>
    <w:r>
      <w:rPr>
        <w:rFonts w:ascii="Calibri" w:hAnsi="Calibri" w:cs="Calibri"/>
        <w:noProof/>
        <w:sz w:val="28"/>
        <w:szCs w:val="28"/>
      </w:rPr>
      <w:drawing>
        <wp:inline distT="0" distB="0" distL="0" distR="0">
          <wp:extent cx="1485900" cy="348615"/>
          <wp:effectExtent l="0" t="0" r="0" b="0"/>
          <wp:docPr id="1" name="图片 1" descr="捕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捕获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49221"/>
                  </a:xfrm>
                  <a:prstGeom prst="rect">
                    <a:avLst/>
                  </a:prstGeom>
                  <a:noFill/>
                  <a:ln>
                    <a:noFill/>
                  </a:ln>
                </pic:spPr>
              </pic:pic>
            </a:graphicData>
          </a:graphic>
        </wp:inline>
      </w:drawing>
    </w:r>
  </w:p>
  <w:p w:rsidR="00056CD5" w:rsidRDefault="00C87879">
    <w:pPr>
      <w:pStyle w:val="a5"/>
    </w:pPr>
    <w:r>
      <w:rPr>
        <w:rFonts w:hint="eastAsia"/>
      </w:rPr>
      <w:t xml:space="preserve">                                                            </w:t>
    </w:r>
    <w:r>
      <w:rPr>
        <w:b/>
        <w:sz w:val="15"/>
      </w:rPr>
      <w:t>For IT-enabled/Human-centered Family Health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2B08C"/>
    <w:multiLevelType w:val="singleLevel"/>
    <w:tmpl w:val="6422B08C"/>
    <w:lvl w:ilvl="0">
      <w:start w:val="10"/>
      <w:numFmt w:val="decimal"/>
      <w:lvlText w:val="%1、"/>
      <w:lvlJc w:val="left"/>
    </w:lvl>
  </w:abstractNum>
  <w:abstractNum w:abstractNumId="1">
    <w:nsid w:val="6422B23C"/>
    <w:multiLevelType w:val="singleLevel"/>
    <w:tmpl w:val="6422B23C"/>
    <w:lvl w:ilvl="0">
      <w:start w:val="1"/>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D5"/>
    <w:rsid w:val="000319E1"/>
    <w:rsid w:val="00056CD5"/>
    <w:rsid w:val="00115589"/>
    <w:rsid w:val="001C0AE4"/>
    <w:rsid w:val="001D6EE1"/>
    <w:rsid w:val="00282098"/>
    <w:rsid w:val="0039713E"/>
    <w:rsid w:val="00512A1B"/>
    <w:rsid w:val="00527BBD"/>
    <w:rsid w:val="0053629B"/>
    <w:rsid w:val="00565B45"/>
    <w:rsid w:val="00603687"/>
    <w:rsid w:val="00705D78"/>
    <w:rsid w:val="00707D58"/>
    <w:rsid w:val="007237CE"/>
    <w:rsid w:val="0083524C"/>
    <w:rsid w:val="008B0C6E"/>
    <w:rsid w:val="00A72E73"/>
    <w:rsid w:val="00A834CC"/>
    <w:rsid w:val="00B50DDE"/>
    <w:rsid w:val="00B524E6"/>
    <w:rsid w:val="00BA6B9D"/>
    <w:rsid w:val="00C806E1"/>
    <w:rsid w:val="00C87879"/>
    <w:rsid w:val="00CA5C66"/>
    <w:rsid w:val="00CC68DC"/>
    <w:rsid w:val="00D42716"/>
    <w:rsid w:val="00ED6084"/>
    <w:rsid w:val="00F6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Default">
    <w:name w:val="Default"/>
    <w:pPr>
      <w:widowControl w:val="0"/>
      <w:autoSpaceDE w:val="0"/>
      <w:autoSpaceDN w:val="0"/>
      <w:adjustRightInd w:val="0"/>
    </w:pPr>
    <w:rPr>
      <w:rFonts w:ascii="宋体" w:hAnsiTheme="minorHAnsi" w:cs="宋体"/>
      <w:color w:val="000000"/>
      <w:sz w:val="24"/>
      <w:szCs w:val="24"/>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Default">
    <w:name w:val="Default"/>
    <w:pPr>
      <w:widowControl w:val="0"/>
      <w:autoSpaceDE w:val="0"/>
      <w:autoSpaceDN w:val="0"/>
      <w:adjustRightInd w:val="0"/>
    </w:pPr>
    <w:rPr>
      <w:rFonts w:ascii="宋体" w:hAnsiTheme="minorHAnsi" w:cs="宋体"/>
      <w:color w:val="000000"/>
      <w:sz w:val="24"/>
      <w:szCs w:val="24"/>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blug</dc:creator>
  <cp:lastModifiedBy>blug</cp:lastModifiedBy>
  <cp:revision>7</cp:revision>
  <dcterms:created xsi:type="dcterms:W3CDTF">2023-06-27T08:46:00Z</dcterms:created>
  <dcterms:modified xsi:type="dcterms:W3CDTF">2023-06-27T09:02:00Z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C4DD7C26C08FAC99D3AE2264C2AFEE7C</vt:lpwstr>
  </property>
  <property fmtid="{D5CDD505-2E9C-101B-9397-08002B2CF9AE}" pid="3" name="KSOProductBuildVer">
    <vt:lpwstr>2052-11.29.2</vt:lpwstr>
  </property>
</Properties>
</file>